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3A" w:rsidRPr="009C37F3" w:rsidRDefault="00C6233A" w:rsidP="00C6233A">
      <w:pPr>
        <w:jc w:val="center"/>
        <w:rPr>
          <w:rFonts w:ascii="Times New Roman" w:hAnsi="Times New Roman"/>
        </w:rPr>
      </w:pPr>
      <w:r w:rsidRPr="009C37F3">
        <w:rPr>
          <w:rFonts w:ascii="Times New Roman" w:hAnsi="Times New Roman"/>
          <w:noProof/>
        </w:rPr>
        <w:drawing>
          <wp:anchor distT="0" distB="0" distL="114300" distR="114300" simplePos="0" relativeHeight="251659264" behindDoc="1" locked="0" layoutInCell="1" allowOverlap="1">
            <wp:simplePos x="0" y="0"/>
            <wp:positionH relativeFrom="column">
              <wp:posOffset>1971675</wp:posOffset>
            </wp:positionH>
            <wp:positionV relativeFrom="paragraph">
              <wp:posOffset>-318135</wp:posOffset>
            </wp:positionV>
            <wp:extent cx="2466975" cy="784860"/>
            <wp:effectExtent l="0" t="0" r="9525" b="0"/>
            <wp:wrapNone/>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dpiLogo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r w:rsidRPr="009C37F3">
        <w:rPr>
          <w:rFonts w:ascii="Times New Roman" w:hAnsi="Times New Roman"/>
        </w:rPr>
        <w:t>Board Meeting</w:t>
      </w:r>
    </w:p>
    <w:p w:rsidR="00C6233A" w:rsidRPr="009C37F3" w:rsidRDefault="00EA448F" w:rsidP="00C6233A">
      <w:pPr>
        <w:jc w:val="center"/>
        <w:rPr>
          <w:rFonts w:ascii="Times New Roman" w:hAnsi="Times New Roman"/>
        </w:rPr>
      </w:pPr>
      <w:r>
        <w:rPr>
          <w:rFonts w:ascii="Times New Roman" w:hAnsi="Times New Roman"/>
        </w:rPr>
        <w:t xml:space="preserve">Friday </w:t>
      </w:r>
      <w:r w:rsidR="00104171">
        <w:rPr>
          <w:rFonts w:ascii="Times New Roman" w:hAnsi="Times New Roman"/>
        </w:rPr>
        <w:t>June 24th</w:t>
      </w:r>
      <w:r w:rsidR="00AA5F94">
        <w:rPr>
          <w:rFonts w:ascii="Times New Roman" w:hAnsi="Times New Roman"/>
        </w:rPr>
        <w:t>, 2022</w:t>
      </w:r>
      <w:r w:rsidR="00C6233A" w:rsidRPr="009C37F3">
        <w:rPr>
          <w:rFonts w:ascii="Times New Roman" w:hAnsi="Times New Roman"/>
        </w:rPr>
        <w:t xml:space="preserve"> – 12</w:t>
      </w:r>
      <w:r w:rsidR="00F35A1B">
        <w:rPr>
          <w:rFonts w:ascii="Times New Roman" w:hAnsi="Times New Roman"/>
        </w:rPr>
        <w:t>:30</w:t>
      </w:r>
      <w:r w:rsidR="00C6233A" w:rsidRPr="009C37F3">
        <w:rPr>
          <w:rFonts w:ascii="Times New Roman" w:hAnsi="Times New Roman"/>
        </w:rPr>
        <w:t xml:space="preserve"> p.m. </w:t>
      </w:r>
    </w:p>
    <w:p w:rsidR="00C45F0D" w:rsidRDefault="006B4C38" w:rsidP="00C45F0D">
      <w:pPr>
        <w:jc w:val="center"/>
        <w:rPr>
          <w:rFonts w:ascii="Times New Roman" w:hAnsi="Times New Roman"/>
          <w:szCs w:val="22"/>
        </w:rPr>
      </w:pPr>
      <w:r>
        <w:rPr>
          <w:rFonts w:ascii="Times New Roman" w:hAnsi="Times New Roman"/>
          <w:szCs w:val="22"/>
        </w:rPr>
        <w:t>Zoom Call</w:t>
      </w:r>
    </w:p>
    <w:p w:rsidR="006760B9" w:rsidRPr="009C37F3" w:rsidRDefault="006760B9" w:rsidP="00EA6C4F">
      <w:pPr>
        <w:jc w:val="center"/>
        <w:rPr>
          <w:rFonts w:ascii="Times New Roman" w:hAnsi="Times New Roman"/>
          <w:i/>
        </w:rPr>
      </w:pPr>
      <w:r w:rsidRPr="009C37F3">
        <w:rPr>
          <w:rFonts w:ascii="Times New Roman" w:hAnsi="Times New Roman"/>
          <w:i/>
        </w:rPr>
        <w:t xml:space="preserve"> </w:t>
      </w:r>
      <w:r w:rsidR="00C6233A" w:rsidRPr="009C37F3">
        <w:rPr>
          <w:rFonts w:ascii="Times New Roman" w:hAnsi="Times New Roman"/>
          <w:i/>
        </w:rPr>
        <w:t xml:space="preserve"> </w:t>
      </w:r>
      <w:r w:rsidR="00EA6C4F" w:rsidRPr="009C37F3">
        <w:rPr>
          <w:rFonts w:ascii="Times New Roman" w:hAnsi="Times New Roman"/>
          <w:i/>
        </w:rPr>
        <w:t xml:space="preserve"> </w:t>
      </w:r>
      <w:r w:rsidR="004F7460" w:rsidRPr="009C37F3">
        <w:rPr>
          <w:rFonts w:ascii="Times New Roman" w:hAnsi="Times New Roman"/>
          <w:i/>
        </w:rPr>
        <w:t xml:space="preserve"> </w:t>
      </w:r>
      <w:r w:rsidR="00C45F0D">
        <w:rPr>
          <w:rFonts w:ascii="Times New Roman" w:hAnsi="Times New Roman"/>
          <w:i/>
        </w:rPr>
        <w:t xml:space="preserve"> </w:t>
      </w:r>
      <w:r w:rsidR="00EA6C4F" w:rsidRPr="009C37F3">
        <w:rPr>
          <w:rFonts w:ascii="Times New Roman" w:hAnsi="Times New Roman"/>
          <w:i/>
        </w:rPr>
        <w:t>Approved</w:t>
      </w:r>
      <w:r w:rsidR="0069320F">
        <w:rPr>
          <w:rFonts w:ascii="Times New Roman" w:hAnsi="Times New Roman"/>
          <w:i/>
        </w:rPr>
        <w:t xml:space="preserve"> 10-28-22</w:t>
      </w:r>
      <w:r w:rsidR="004F7460" w:rsidRPr="009C37F3">
        <w:rPr>
          <w:rFonts w:ascii="Times New Roman" w:hAnsi="Times New Roman"/>
          <w:i/>
        </w:rPr>
        <w:t xml:space="preserve"> </w:t>
      </w:r>
    </w:p>
    <w:p w:rsidR="00C6233A" w:rsidRPr="009C37F3" w:rsidRDefault="00C6233A" w:rsidP="00C6233A">
      <w:pPr>
        <w:jc w:val="center"/>
        <w:rPr>
          <w:rFonts w:ascii="Times New Roman" w:hAnsi="Times New Roman"/>
        </w:rPr>
      </w:pPr>
    </w:p>
    <w:tbl>
      <w:tblPr>
        <w:tblpPr w:leftFromText="180" w:rightFromText="180" w:vertAnchor="text" w:horzAnchor="margin" w:tblpY="157"/>
        <w:tblW w:w="9815" w:type="dxa"/>
        <w:tblBorders>
          <w:bottom w:val="single" w:sz="12" w:space="0" w:color="auto"/>
        </w:tblBorders>
        <w:tblLook w:val="0000" w:firstRow="0" w:lastRow="0" w:firstColumn="0" w:lastColumn="0" w:noHBand="0" w:noVBand="0"/>
      </w:tblPr>
      <w:tblGrid>
        <w:gridCol w:w="5140"/>
        <w:gridCol w:w="4675"/>
      </w:tblGrid>
      <w:tr w:rsidR="00C6233A" w:rsidRPr="009C37F3" w:rsidTr="00DC1133">
        <w:trPr>
          <w:trHeight w:val="5310"/>
        </w:trPr>
        <w:tc>
          <w:tcPr>
            <w:tcW w:w="5140" w:type="dxa"/>
          </w:tcPr>
          <w:p w:rsidR="00C6233A" w:rsidRPr="009C37F3" w:rsidRDefault="00C6233A" w:rsidP="00EC165F">
            <w:pPr>
              <w:pStyle w:val="Header"/>
              <w:tabs>
                <w:tab w:val="left" w:pos="720"/>
              </w:tabs>
              <w:jc w:val="both"/>
              <w:rPr>
                <w:b/>
                <w:i/>
                <w:iCs/>
                <w:u w:val="single"/>
              </w:rPr>
            </w:pPr>
            <w:r w:rsidRPr="009C37F3">
              <w:rPr>
                <w:b/>
                <w:i/>
                <w:iCs/>
                <w:u w:val="single"/>
              </w:rPr>
              <w:t>Board Members Present</w:t>
            </w:r>
          </w:p>
          <w:p w:rsidR="004F5D88" w:rsidRDefault="00A24A12" w:rsidP="00A24A12">
            <w:pPr>
              <w:pStyle w:val="Header"/>
              <w:tabs>
                <w:tab w:val="left" w:pos="720"/>
              </w:tabs>
            </w:pPr>
            <w:r>
              <w:t xml:space="preserve">Vice Chair - </w:t>
            </w:r>
            <w:r w:rsidRPr="009C37F3">
              <w:t xml:space="preserve">Brian George, Cutco Corporation </w:t>
            </w:r>
          </w:p>
          <w:p w:rsidR="00CB541A" w:rsidRPr="009C37F3" w:rsidRDefault="00CB541A" w:rsidP="00CB541A">
            <w:pPr>
              <w:pStyle w:val="Header"/>
              <w:tabs>
                <w:tab w:val="left" w:pos="720"/>
              </w:tabs>
            </w:pPr>
            <w:r w:rsidRPr="009C37F3">
              <w:t>Treasurer - Richard Zink, Southern Tier West</w:t>
            </w:r>
          </w:p>
          <w:p w:rsidR="004D3A22" w:rsidRDefault="004D3A22" w:rsidP="004D3A22">
            <w:pPr>
              <w:pStyle w:val="Header"/>
              <w:tabs>
                <w:tab w:val="left" w:pos="720"/>
              </w:tabs>
            </w:pPr>
            <w:r>
              <w:t xml:space="preserve">Secretary - </w:t>
            </w:r>
            <w:r w:rsidRPr="009C37F3">
              <w:t xml:space="preserve"> Frank McAndrew, NYSDOL</w:t>
            </w:r>
            <w:r>
              <w:t xml:space="preserve"> </w:t>
            </w:r>
          </w:p>
          <w:p w:rsidR="004D3A22" w:rsidRPr="009C37F3" w:rsidRDefault="004D3A22" w:rsidP="004D3A22">
            <w:pPr>
              <w:pStyle w:val="Header"/>
              <w:tabs>
                <w:tab w:val="left" w:pos="720"/>
              </w:tabs>
            </w:pPr>
            <w:r w:rsidRPr="009C37F3">
              <w:t>Ed Giardini Jr., Laborer’s Local 621</w:t>
            </w:r>
          </w:p>
          <w:p w:rsidR="00405F9A" w:rsidRPr="00386BBA" w:rsidRDefault="002B6426" w:rsidP="00405F9A">
            <w:pPr>
              <w:pStyle w:val="Header"/>
              <w:tabs>
                <w:tab w:val="left" w:pos="720"/>
              </w:tabs>
            </w:pPr>
            <w:r>
              <w:t>Steve Sim</w:t>
            </w:r>
            <w:r w:rsidR="00405F9A" w:rsidRPr="00386BBA">
              <w:t xml:space="preserve">ons, Ask Chemicals </w:t>
            </w:r>
          </w:p>
          <w:p w:rsidR="0040555D" w:rsidRPr="009C37F3" w:rsidRDefault="0040555D" w:rsidP="0040555D">
            <w:pPr>
              <w:pStyle w:val="Header"/>
              <w:tabs>
                <w:tab w:val="left" w:pos="720"/>
              </w:tabs>
            </w:pPr>
            <w:r w:rsidRPr="009C37F3">
              <w:t xml:space="preserve">Jeremy Martin, </w:t>
            </w:r>
            <w:r>
              <w:t>M-Tech-Design</w:t>
            </w:r>
          </w:p>
          <w:p w:rsidR="00BD06E8" w:rsidRPr="009C37F3" w:rsidRDefault="00BD06E8" w:rsidP="00BD06E8">
            <w:pPr>
              <w:pStyle w:val="Header"/>
            </w:pPr>
            <w:r w:rsidRPr="009C37F3">
              <w:t xml:space="preserve">Meme </w:t>
            </w:r>
            <w:proofErr w:type="spellStart"/>
            <w:r w:rsidRPr="009C37F3">
              <w:t>Yanetsko</w:t>
            </w:r>
            <w:proofErr w:type="spellEnd"/>
            <w:r w:rsidRPr="009C37F3">
              <w:t>, Greater Olean Chamber</w:t>
            </w:r>
          </w:p>
          <w:p w:rsidR="00A24A12" w:rsidRDefault="00BD06E8" w:rsidP="00A24A12">
            <w:pPr>
              <w:pStyle w:val="Header"/>
              <w:tabs>
                <w:tab w:val="left" w:pos="720"/>
              </w:tabs>
            </w:pPr>
            <w:r>
              <w:t>Gre</w:t>
            </w:r>
            <w:r w:rsidR="00FD45B4">
              <w:t>g Kloss, Olean General Hospital</w:t>
            </w:r>
          </w:p>
          <w:p w:rsidR="00CC64AE" w:rsidRPr="004F5D88" w:rsidRDefault="00CC64AE" w:rsidP="00CC64AE">
            <w:pPr>
              <w:tabs>
                <w:tab w:val="right" w:pos="3240"/>
                <w:tab w:val="left" w:pos="3420"/>
              </w:tabs>
              <w:rPr>
                <w:rFonts w:ascii="Times New Roman" w:hAnsi="Times New Roman"/>
                <w:b w:val="0"/>
              </w:rPr>
            </w:pPr>
            <w:r w:rsidRPr="004F5D88">
              <w:rPr>
                <w:rFonts w:ascii="Times New Roman" w:hAnsi="Times New Roman"/>
                <w:b w:val="0"/>
              </w:rPr>
              <w:t>Whitney Verbridge,</w:t>
            </w:r>
            <w:r w:rsidR="005539E6">
              <w:rPr>
                <w:rFonts w:ascii="Times New Roman" w:hAnsi="Times New Roman"/>
                <w:b w:val="0"/>
              </w:rPr>
              <w:t xml:space="preserve"> Connecting Communities in Action</w:t>
            </w:r>
          </w:p>
          <w:p w:rsidR="005539E6" w:rsidRDefault="005539E6" w:rsidP="005539E6">
            <w:pPr>
              <w:pStyle w:val="Header"/>
              <w:tabs>
                <w:tab w:val="left" w:pos="720"/>
              </w:tabs>
              <w:rPr>
                <w:iCs/>
              </w:rPr>
            </w:pPr>
            <w:r>
              <w:rPr>
                <w:iCs/>
              </w:rPr>
              <w:t>Rich Yeager, Olean Federal Credit Union</w:t>
            </w:r>
          </w:p>
          <w:p w:rsidR="00DC1133" w:rsidRDefault="00DC1133" w:rsidP="00DC1133">
            <w:pPr>
              <w:tabs>
                <w:tab w:val="right" w:pos="3240"/>
                <w:tab w:val="left" w:pos="3420"/>
              </w:tabs>
              <w:rPr>
                <w:rFonts w:ascii="Times New Roman" w:hAnsi="Times New Roman"/>
                <w:b w:val="0"/>
              </w:rPr>
            </w:pPr>
            <w:r w:rsidRPr="009C37F3">
              <w:rPr>
                <w:rFonts w:ascii="Times New Roman" w:hAnsi="Times New Roman"/>
                <w:b w:val="0"/>
              </w:rPr>
              <w:t>Lisa Lee, Literacy West NY</w:t>
            </w:r>
          </w:p>
          <w:p w:rsidR="00A7354E" w:rsidRPr="009C37F3" w:rsidRDefault="00A7354E" w:rsidP="00A7354E">
            <w:pPr>
              <w:tabs>
                <w:tab w:val="right" w:pos="3240"/>
                <w:tab w:val="left" w:pos="3420"/>
              </w:tabs>
              <w:rPr>
                <w:rFonts w:ascii="Times New Roman" w:hAnsi="Times New Roman"/>
                <w:b w:val="0"/>
              </w:rPr>
            </w:pPr>
            <w:r>
              <w:rPr>
                <w:rFonts w:ascii="Times New Roman" w:hAnsi="Times New Roman"/>
                <w:b w:val="0"/>
              </w:rPr>
              <w:t>Carrie Haley- Wal-Mart</w:t>
            </w:r>
          </w:p>
          <w:p w:rsidR="00A7354E" w:rsidRDefault="00A7354E" w:rsidP="00A7354E">
            <w:pPr>
              <w:pStyle w:val="Header"/>
              <w:tabs>
                <w:tab w:val="left" w:pos="720"/>
              </w:tabs>
              <w:rPr>
                <w:iCs/>
              </w:rPr>
            </w:pPr>
            <w:r>
              <w:t>Ryan Wilcox</w:t>
            </w:r>
            <w:r w:rsidRPr="009C37F3">
              <w:t>, Boundless Connections</w:t>
            </w:r>
            <w:r w:rsidRPr="009C37F3">
              <w:rPr>
                <w:iCs/>
              </w:rPr>
              <w:t xml:space="preserve"> </w:t>
            </w:r>
          </w:p>
          <w:p w:rsidR="00515720" w:rsidRDefault="00515720" w:rsidP="00515720">
            <w:pPr>
              <w:pStyle w:val="Header"/>
              <w:tabs>
                <w:tab w:val="left" w:pos="720"/>
              </w:tabs>
              <w:rPr>
                <w:iCs/>
              </w:rPr>
            </w:pPr>
            <w:r>
              <w:rPr>
                <w:iCs/>
              </w:rPr>
              <w:t>Kelly Gerrity, Great Lakes Cheese</w:t>
            </w:r>
          </w:p>
          <w:p w:rsidR="00515720" w:rsidRDefault="00515720" w:rsidP="00A7354E">
            <w:pPr>
              <w:pStyle w:val="Header"/>
              <w:tabs>
                <w:tab w:val="left" w:pos="720"/>
              </w:tabs>
              <w:rPr>
                <w:iCs/>
              </w:rPr>
            </w:pPr>
          </w:p>
          <w:p w:rsidR="006D0370" w:rsidRPr="009C37F3" w:rsidRDefault="006D0370" w:rsidP="006D0370">
            <w:pPr>
              <w:pStyle w:val="Header"/>
              <w:tabs>
                <w:tab w:val="left" w:pos="720"/>
              </w:tabs>
              <w:rPr>
                <w:b/>
                <w:i/>
                <w:iCs/>
                <w:u w:val="single"/>
              </w:rPr>
            </w:pPr>
            <w:r w:rsidRPr="009C37F3">
              <w:rPr>
                <w:b/>
                <w:i/>
                <w:iCs/>
                <w:u w:val="single"/>
              </w:rPr>
              <w:t>WDB Staff Present</w:t>
            </w:r>
          </w:p>
          <w:p w:rsidR="006D0370" w:rsidRDefault="006D0370" w:rsidP="006D0370">
            <w:pPr>
              <w:pStyle w:val="Header"/>
              <w:tabs>
                <w:tab w:val="left" w:pos="720"/>
              </w:tabs>
            </w:pPr>
            <w:r w:rsidRPr="009C37F3">
              <w:t>Jason Miller, Executive Director</w:t>
            </w:r>
          </w:p>
          <w:p w:rsidR="006B4C38" w:rsidRDefault="006B4C38" w:rsidP="006D0370">
            <w:pPr>
              <w:pStyle w:val="Header"/>
              <w:tabs>
                <w:tab w:val="left" w:pos="720"/>
              </w:tabs>
            </w:pPr>
            <w:r>
              <w:t>Tiffany Mager, Fiscal &amp; Program Monitor</w:t>
            </w:r>
          </w:p>
          <w:p w:rsidR="00B4241E" w:rsidRDefault="00B4241E" w:rsidP="006D0370">
            <w:pPr>
              <w:pStyle w:val="Header"/>
              <w:tabs>
                <w:tab w:val="left" w:pos="720"/>
              </w:tabs>
            </w:pPr>
            <w:r>
              <w:t>Marsha Whitsell, Disability Resource Coordinator</w:t>
            </w:r>
          </w:p>
          <w:p w:rsidR="00F65DAB" w:rsidRPr="009C37F3" w:rsidRDefault="00F65DAB" w:rsidP="001C3314">
            <w:pPr>
              <w:pStyle w:val="Header"/>
              <w:tabs>
                <w:tab w:val="left" w:pos="720"/>
              </w:tabs>
            </w:pPr>
          </w:p>
        </w:tc>
        <w:tc>
          <w:tcPr>
            <w:tcW w:w="4675" w:type="dxa"/>
          </w:tcPr>
          <w:p w:rsidR="00C6233A" w:rsidRPr="009C37F3" w:rsidRDefault="00C6233A" w:rsidP="00EC165F">
            <w:pPr>
              <w:pStyle w:val="Header"/>
              <w:tabs>
                <w:tab w:val="left" w:pos="720"/>
              </w:tabs>
            </w:pPr>
            <w:r w:rsidRPr="009C37F3">
              <w:rPr>
                <w:b/>
                <w:i/>
                <w:u w:val="single"/>
              </w:rPr>
              <w:t>Board Members Absent</w:t>
            </w:r>
          </w:p>
          <w:p w:rsidR="000C29EC" w:rsidRPr="009C37F3" w:rsidRDefault="000C29EC" w:rsidP="000C29EC">
            <w:pPr>
              <w:pStyle w:val="Header"/>
              <w:tabs>
                <w:tab w:val="left" w:pos="720"/>
              </w:tabs>
              <w:rPr>
                <w:iCs/>
              </w:rPr>
            </w:pPr>
            <w:r w:rsidRPr="009C37F3">
              <w:rPr>
                <w:iCs/>
              </w:rPr>
              <w:t>Ron Konka, Armor Building Supply</w:t>
            </w:r>
          </w:p>
          <w:p w:rsidR="004D3A22" w:rsidRDefault="004D3A22" w:rsidP="004D3A22">
            <w:pPr>
              <w:pStyle w:val="Header"/>
              <w:tabs>
                <w:tab w:val="left" w:pos="720"/>
              </w:tabs>
            </w:pPr>
            <w:r w:rsidRPr="009C37F3">
              <w:t>Chair - Brad Monroe, Dresser-Rand/Siemens</w:t>
            </w:r>
            <w:r>
              <w:t xml:space="preserve"> </w:t>
            </w:r>
          </w:p>
          <w:p w:rsidR="004D3A22" w:rsidRDefault="004D3A22" w:rsidP="004D3A22">
            <w:pPr>
              <w:pStyle w:val="Header"/>
              <w:tabs>
                <w:tab w:val="left" w:pos="720"/>
              </w:tabs>
              <w:rPr>
                <w:iCs/>
              </w:rPr>
            </w:pPr>
            <w:r w:rsidRPr="009C37F3">
              <w:t>Lesley Christman, ACCORD</w:t>
            </w:r>
            <w:r w:rsidRPr="009C37F3">
              <w:rPr>
                <w:iCs/>
              </w:rPr>
              <w:t xml:space="preserve"> </w:t>
            </w:r>
          </w:p>
          <w:p w:rsidR="004D3A22" w:rsidRPr="009C37F3" w:rsidRDefault="004D3A22" w:rsidP="004D3A22">
            <w:pPr>
              <w:pStyle w:val="Header"/>
              <w:tabs>
                <w:tab w:val="left" w:pos="720"/>
              </w:tabs>
              <w:rPr>
                <w:iCs/>
              </w:rPr>
            </w:pPr>
            <w:r>
              <w:rPr>
                <w:iCs/>
              </w:rPr>
              <w:t>Jaime Gleason,</w:t>
            </w:r>
            <w:r w:rsidRPr="009C37F3">
              <w:rPr>
                <w:iCs/>
              </w:rPr>
              <w:t xml:space="preserve"> Jones Memorial Hospital</w:t>
            </w:r>
          </w:p>
          <w:p w:rsidR="005539E6" w:rsidRDefault="005539E6" w:rsidP="005539E6">
            <w:pPr>
              <w:pStyle w:val="Header"/>
              <w:tabs>
                <w:tab w:val="left" w:pos="720"/>
              </w:tabs>
            </w:pPr>
            <w:r w:rsidRPr="009C37F3">
              <w:t xml:space="preserve">Jack Searles, Cattaraugus County </w:t>
            </w:r>
          </w:p>
          <w:p w:rsidR="005539E6" w:rsidRDefault="005539E6" w:rsidP="005539E6">
            <w:pPr>
              <w:tabs>
                <w:tab w:val="right" w:pos="3240"/>
                <w:tab w:val="left" w:pos="3420"/>
              </w:tabs>
              <w:rPr>
                <w:rFonts w:ascii="Times New Roman" w:hAnsi="Times New Roman"/>
                <w:b w:val="0"/>
              </w:rPr>
            </w:pPr>
            <w:r>
              <w:rPr>
                <w:rFonts w:ascii="Times New Roman" w:hAnsi="Times New Roman"/>
                <w:b w:val="0"/>
              </w:rPr>
              <w:t>Carissa Knapp, Allegany County</w:t>
            </w:r>
          </w:p>
          <w:p w:rsidR="00DC1133" w:rsidRDefault="00DC1133" w:rsidP="00DC1133">
            <w:pPr>
              <w:pStyle w:val="Header"/>
              <w:tabs>
                <w:tab w:val="left" w:pos="720"/>
              </w:tabs>
              <w:rPr>
                <w:iCs/>
              </w:rPr>
            </w:pPr>
            <w:r>
              <w:t>Mary Trzcinski, ACCES</w:t>
            </w:r>
          </w:p>
          <w:p w:rsidR="00DC1133" w:rsidRDefault="00DC1133" w:rsidP="00DC1133">
            <w:pPr>
              <w:pStyle w:val="Header"/>
              <w:tabs>
                <w:tab w:val="left" w:pos="720"/>
              </w:tabs>
              <w:rPr>
                <w:iCs/>
              </w:rPr>
            </w:pPr>
            <w:r>
              <w:rPr>
                <w:iCs/>
              </w:rPr>
              <w:t>Kathleen Martel, JCC- Olean</w:t>
            </w:r>
          </w:p>
          <w:p w:rsidR="0098114E" w:rsidRDefault="0098114E" w:rsidP="0098114E">
            <w:pPr>
              <w:pStyle w:val="Header"/>
              <w:tabs>
                <w:tab w:val="left" w:pos="720"/>
              </w:tabs>
            </w:pPr>
            <w:r w:rsidRPr="009C37F3">
              <w:t>Dave Wilkinson, IBEW #106</w:t>
            </w:r>
            <w:r>
              <w:t xml:space="preserve"> </w:t>
            </w:r>
          </w:p>
          <w:p w:rsidR="00BB070E" w:rsidRDefault="00BB070E" w:rsidP="004F5D88">
            <w:pPr>
              <w:pStyle w:val="Header"/>
              <w:tabs>
                <w:tab w:val="left" w:pos="720"/>
              </w:tabs>
            </w:pPr>
          </w:p>
          <w:p w:rsidR="00DC1133" w:rsidRDefault="00DC1133" w:rsidP="00135175">
            <w:pPr>
              <w:pStyle w:val="Header"/>
              <w:tabs>
                <w:tab w:val="left" w:pos="720"/>
              </w:tabs>
              <w:rPr>
                <w:b/>
                <w:i/>
                <w:u w:val="single"/>
              </w:rPr>
            </w:pPr>
          </w:p>
          <w:p w:rsidR="00DC1133" w:rsidRDefault="00DC1133" w:rsidP="00135175">
            <w:pPr>
              <w:pStyle w:val="Header"/>
              <w:tabs>
                <w:tab w:val="left" w:pos="720"/>
              </w:tabs>
              <w:rPr>
                <w:b/>
                <w:i/>
                <w:u w:val="single"/>
              </w:rPr>
            </w:pPr>
          </w:p>
          <w:p w:rsidR="00DC1133" w:rsidRDefault="00DC1133" w:rsidP="00135175">
            <w:pPr>
              <w:pStyle w:val="Header"/>
              <w:tabs>
                <w:tab w:val="left" w:pos="720"/>
              </w:tabs>
              <w:rPr>
                <w:b/>
                <w:i/>
                <w:u w:val="single"/>
              </w:rPr>
            </w:pPr>
          </w:p>
          <w:p w:rsidR="00A7354E" w:rsidRDefault="00A7354E" w:rsidP="00135175">
            <w:pPr>
              <w:pStyle w:val="Header"/>
              <w:tabs>
                <w:tab w:val="left" w:pos="720"/>
              </w:tabs>
              <w:rPr>
                <w:b/>
                <w:i/>
                <w:u w:val="single"/>
              </w:rPr>
            </w:pPr>
          </w:p>
          <w:p w:rsidR="00A7354E" w:rsidRDefault="00A7354E" w:rsidP="00135175">
            <w:pPr>
              <w:pStyle w:val="Header"/>
              <w:tabs>
                <w:tab w:val="left" w:pos="720"/>
              </w:tabs>
              <w:rPr>
                <w:b/>
                <w:i/>
                <w:u w:val="single"/>
              </w:rPr>
            </w:pPr>
          </w:p>
          <w:p w:rsidR="00A7354E" w:rsidRDefault="00A7354E" w:rsidP="00135175">
            <w:pPr>
              <w:pStyle w:val="Header"/>
              <w:tabs>
                <w:tab w:val="left" w:pos="720"/>
              </w:tabs>
              <w:rPr>
                <w:b/>
                <w:i/>
                <w:u w:val="single"/>
              </w:rPr>
            </w:pPr>
          </w:p>
          <w:p w:rsidR="00A7354E" w:rsidRDefault="00A7354E" w:rsidP="00135175">
            <w:pPr>
              <w:pStyle w:val="Header"/>
              <w:tabs>
                <w:tab w:val="left" w:pos="720"/>
              </w:tabs>
              <w:rPr>
                <w:b/>
                <w:i/>
                <w:u w:val="single"/>
              </w:rPr>
            </w:pPr>
          </w:p>
          <w:p w:rsidR="00DC1133" w:rsidRDefault="00DC1133" w:rsidP="00135175">
            <w:pPr>
              <w:pStyle w:val="Header"/>
              <w:tabs>
                <w:tab w:val="left" w:pos="720"/>
              </w:tabs>
              <w:rPr>
                <w:b/>
                <w:i/>
                <w:u w:val="single"/>
              </w:rPr>
            </w:pPr>
          </w:p>
          <w:p w:rsidR="00DC1133" w:rsidRDefault="00DC1133" w:rsidP="00135175">
            <w:pPr>
              <w:pStyle w:val="Header"/>
              <w:tabs>
                <w:tab w:val="left" w:pos="720"/>
              </w:tabs>
              <w:rPr>
                <w:b/>
                <w:i/>
                <w:u w:val="single"/>
              </w:rPr>
            </w:pPr>
          </w:p>
          <w:p w:rsidR="002C52E7" w:rsidRDefault="00DC1133" w:rsidP="00135175">
            <w:pPr>
              <w:pStyle w:val="Header"/>
              <w:tabs>
                <w:tab w:val="left" w:pos="720"/>
              </w:tabs>
              <w:rPr>
                <w:b/>
                <w:i/>
                <w:u w:val="single"/>
              </w:rPr>
            </w:pPr>
            <w:r>
              <w:rPr>
                <w:b/>
                <w:i/>
                <w:u w:val="single"/>
              </w:rPr>
              <w:t>Guests Present</w:t>
            </w:r>
          </w:p>
          <w:p w:rsidR="004D3A22" w:rsidRPr="004D3A22" w:rsidRDefault="004D3A22" w:rsidP="00135175">
            <w:pPr>
              <w:pStyle w:val="Header"/>
              <w:tabs>
                <w:tab w:val="left" w:pos="720"/>
              </w:tabs>
            </w:pPr>
            <w:r w:rsidRPr="004D3A22">
              <w:t>Reita Lynch, Allegany E &amp; T</w:t>
            </w:r>
          </w:p>
        </w:tc>
      </w:tr>
    </w:tbl>
    <w:p w:rsidR="00386BBA" w:rsidRDefault="00386BBA" w:rsidP="00AB04FF">
      <w:pPr>
        <w:pStyle w:val="Heading5"/>
        <w:rPr>
          <w:rFonts w:ascii="Times New Roman" w:hAnsi="Times New Roman" w:cs="Times New Roman"/>
          <w:b w:val="0"/>
          <w:sz w:val="24"/>
          <w:u w:val="none"/>
        </w:rPr>
      </w:pPr>
    </w:p>
    <w:p w:rsidR="00C6233A" w:rsidRDefault="0019252D" w:rsidP="00AB04FF">
      <w:pPr>
        <w:pStyle w:val="Heading5"/>
        <w:rPr>
          <w:rFonts w:ascii="Times New Roman" w:hAnsi="Times New Roman" w:cs="Times New Roman"/>
          <w:b w:val="0"/>
          <w:sz w:val="24"/>
          <w:u w:val="none"/>
        </w:rPr>
      </w:pPr>
      <w:r>
        <w:rPr>
          <w:rFonts w:ascii="Times New Roman" w:hAnsi="Times New Roman" w:cs="Times New Roman"/>
          <w:b w:val="0"/>
          <w:sz w:val="24"/>
          <w:u w:val="none"/>
        </w:rPr>
        <w:t>B</w:t>
      </w:r>
      <w:r w:rsidR="001E01E4">
        <w:rPr>
          <w:rFonts w:ascii="Times New Roman" w:hAnsi="Times New Roman" w:cs="Times New Roman"/>
          <w:b w:val="0"/>
          <w:sz w:val="24"/>
          <w:u w:val="none"/>
        </w:rPr>
        <w:t>r</w:t>
      </w:r>
      <w:r w:rsidR="00363DE4">
        <w:rPr>
          <w:rFonts w:ascii="Times New Roman" w:hAnsi="Times New Roman" w:cs="Times New Roman"/>
          <w:b w:val="0"/>
          <w:sz w:val="24"/>
          <w:u w:val="none"/>
        </w:rPr>
        <w:t>ian</w:t>
      </w:r>
      <w:r w:rsidR="001E01E4">
        <w:rPr>
          <w:rFonts w:ascii="Times New Roman" w:hAnsi="Times New Roman" w:cs="Times New Roman"/>
          <w:b w:val="0"/>
          <w:sz w:val="24"/>
          <w:u w:val="none"/>
        </w:rPr>
        <w:t xml:space="preserve"> </w:t>
      </w:r>
      <w:r w:rsidR="00C6233A" w:rsidRPr="009C37F3">
        <w:rPr>
          <w:rFonts w:ascii="Times New Roman" w:hAnsi="Times New Roman" w:cs="Times New Roman"/>
          <w:b w:val="0"/>
          <w:sz w:val="24"/>
          <w:u w:val="none"/>
        </w:rPr>
        <w:t>call</w:t>
      </w:r>
      <w:r w:rsidR="00E02384" w:rsidRPr="009C37F3">
        <w:rPr>
          <w:rFonts w:ascii="Times New Roman" w:hAnsi="Times New Roman" w:cs="Times New Roman"/>
          <w:b w:val="0"/>
          <w:sz w:val="24"/>
          <w:u w:val="none"/>
        </w:rPr>
        <w:t>ed the meeting to order at</w:t>
      </w:r>
      <w:r w:rsidR="00331E70">
        <w:rPr>
          <w:rFonts w:ascii="Times New Roman" w:hAnsi="Times New Roman" w:cs="Times New Roman"/>
          <w:b w:val="0"/>
          <w:sz w:val="24"/>
          <w:u w:val="none"/>
        </w:rPr>
        <w:t xml:space="preserve"> 12:</w:t>
      </w:r>
      <w:r w:rsidR="00B4241E">
        <w:rPr>
          <w:rFonts w:ascii="Times New Roman" w:hAnsi="Times New Roman" w:cs="Times New Roman"/>
          <w:b w:val="0"/>
          <w:sz w:val="24"/>
          <w:u w:val="none"/>
        </w:rPr>
        <w:t>3</w:t>
      </w:r>
      <w:r w:rsidR="00A7354E">
        <w:rPr>
          <w:rFonts w:ascii="Times New Roman" w:hAnsi="Times New Roman" w:cs="Times New Roman"/>
          <w:b w:val="0"/>
          <w:sz w:val="24"/>
          <w:u w:val="none"/>
        </w:rPr>
        <w:t>2</w:t>
      </w:r>
      <w:r w:rsidR="00C45F0D">
        <w:rPr>
          <w:rFonts w:ascii="Times New Roman" w:hAnsi="Times New Roman" w:cs="Times New Roman"/>
          <w:b w:val="0"/>
          <w:sz w:val="24"/>
          <w:u w:val="none"/>
        </w:rPr>
        <w:t xml:space="preserve"> </w:t>
      </w:r>
      <w:r w:rsidR="007E2CDF" w:rsidRPr="009C37F3">
        <w:rPr>
          <w:rFonts w:ascii="Times New Roman" w:hAnsi="Times New Roman" w:cs="Times New Roman"/>
          <w:b w:val="0"/>
          <w:sz w:val="24"/>
          <w:u w:val="none"/>
        </w:rPr>
        <w:t>p.m</w:t>
      </w:r>
      <w:r w:rsidR="00C6233A" w:rsidRPr="009C37F3">
        <w:rPr>
          <w:rFonts w:ascii="Times New Roman" w:hAnsi="Times New Roman" w:cs="Times New Roman"/>
          <w:b w:val="0"/>
          <w:sz w:val="24"/>
          <w:u w:val="none"/>
        </w:rPr>
        <w:t xml:space="preserve">. </w:t>
      </w:r>
    </w:p>
    <w:p w:rsidR="00694005" w:rsidRDefault="00694005" w:rsidP="00694005"/>
    <w:p w:rsidR="00C6233A" w:rsidRPr="009C37F3" w:rsidRDefault="0098114E" w:rsidP="00C6233A">
      <w:pPr>
        <w:pStyle w:val="BodyText3"/>
        <w:rPr>
          <w:rFonts w:ascii="Times New Roman" w:hAnsi="Times New Roman" w:cs="Times New Roman"/>
          <w:b/>
          <w:i/>
          <w:sz w:val="24"/>
          <w:u w:val="single"/>
        </w:rPr>
      </w:pPr>
      <w:r>
        <w:rPr>
          <w:rFonts w:ascii="Times New Roman" w:hAnsi="Times New Roman" w:cs="Times New Roman"/>
          <w:b/>
          <w:i/>
          <w:sz w:val="24"/>
          <w:u w:val="single"/>
        </w:rPr>
        <w:t xml:space="preserve">Welcome, </w:t>
      </w:r>
      <w:r w:rsidR="00C6233A" w:rsidRPr="009C37F3">
        <w:rPr>
          <w:rFonts w:ascii="Times New Roman" w:hAnsi="Times New Roman" w:cs="Times New Roman"/>
          <w:b/>
          <w:i/>
          <w:sz w:val="24"/>
          <w:u w:val="single"/>
        </w:rPr>
        <w:t>Introductions</w:t>
      </w:r>
      <w:r>
        <w:rPr>
          <w:rFonts w:ascii="Times New Roman" w:hAnsi="Times New Roman" w:cs="Times New Roman"/>
          <w:b/>
          <w:i/>
          <w:sz w:val="24"/>
          <w:u w:val="single"/>
        </w:rPr>
        <w:t xml:space="preserve"> and Round Table</w:t>
      </w:r>
    </w:p>
    <w:p w:rsidR="007D64EB" w:rsidRDefault="0040555D" w:rsidP="00617942">
      <w:pPr>
        <w:pStyle w:val="Header"/>
        <w:tabs>
          <w:tab w:val="left" w:pos="720"/>
        </w:tabs>
      </w:pPr>
      <w:r>
        <w:t>Br</w:t>
      </w:r>
      <w:r w:rsidR="00363DE4">
        <w:t>ian</w:t>
      </w:r>
      <w:r w:rsidR="0019252D">
        <w:t xml:space="preserve"> </w:t>
      </w:r>
      <w:r w:rsidR="00386BBA">
        <w:t>welcomed everyone</w:t>
      </w:r>
      <w:r w:rsidR="00694005">
        <w:t>.</w:t>
      </w:r>
    </w:p>
    <w:p w:rsidR="00371328" w:rsidRDefault="00371328" w:rsidP="00371328">
      <w:pPr>
        <w:pStyle w:val="BodyText3"/>
        <w:rPr>
          <w:rFonts w:ascii="Times New Roman" w:hAnsi="Times New Roman" w:cs="Times New Roman"/>
          <w:b/>
          <w:i/>
          <w:sz w:val="24"/>
          <w:u w:val="single"/>
        </w:rPr>
      </w:pPr>
    </w:p>
    <w:p w:rsidR="00371328" w:rsidRDefault="00371328" w:rsidP="00371328">
      <w:pPr>
        <w:pStyle w:val="BodyText3"/>
        <w:rPr>
          <w:rFonts w:ascii="Times New Roman" w:hAnsi="Times New Roman" w:cs="Times New Roman"/>
          <w:b/>
          <w:i/>
          <w:sz w:val="24"/>
          <w:u w:val="single"/>
        </w:rPr>
      </w:pPr>
      <w:r w:rsidRPr="009C37F3">
        <w:rPr>
          <w:rFonts w:ascii="Times New Roman" w:hAnsi="Times New Roman" w:cs="Times New Roman"/>
          <w:b/>
          <w:i/>
          <w:sz w:val="24"/>
          <w:u w:val="single"/>
        </w:rPr>
        <w:t xml:space="preserve">Approval of the </w:t>
      </w:r>
      <w:r w:rsidR="00B4241E">
        <w:rPr>
          <w:rFonts w:ascii="Times New Roman" w:hAnsi="Times New Roman" w:cs="Times New Roman"/>
          <w:b/>
          <w:i/>
          <w:sz w:val="24"/>
          <w:u w:val="single"/>
        </w:rPr>
        <w:t>5/13</w:t>
      </w:r>
      <w:r w:rsidR="00694005">
        <w:rPr>
          <w:rFonts w:ascii="Times New Roman" w:hAnsi="Times New Roman" w:cs="Times New Roman"/>
          <w:b/>
          <w:i/>
          <w:sz w:val="24"/>
          <w:u w:val="single"/>
        </w:rPr>
        <w:t>//22</w:t>
      </w:r>
      <w:r w:rsidRPr="009C37F3">
        <w:rPr>
          <w:rFonts w:ascii="Times New Roman" w:hAnsi="Times New Roman" w:cs="Times New Roman"/>
          <w:b/>
          <w:i/>
          <w:sz w:val="24"/>
          <w:u w:val="single"/>
        </w:rPr>
        <w:t xml:space="preserve"> Meeting Minutes</w:t>
      </w:r>
    </w:p>
    <w:p w:rsidR="006B4C38" w:rsidRDefault="006B4C38" w:rsidP="006B4C38">
      <w:pPr>
        <w:pStyle w:val="BodyText3"/>
        <w:rPr>
          <w:rFonts w:ascii="Times New Roman" w:hAnsi="Times New Roman" w:cs="Times New Roman"/>
          <w:b/>
          <w:sz w:val="24"/>
        </w:rPr>
      </w:pPr>
    </w:p>
    <w:p w:rsidR="006B4C38" w:rsidRDefault="006B4C38" w:rsidP="006B4C38">
      <w:pPr>
        <w:pStyle w:val="BodyText3"/>
        <w:rPr>
          <w:rFonts w:ascii="Times New Roman" w:hAnsi="Times New Roman" w:cs="Times New Roman"/>
          <w:b/>
          <w:sz w:val="24"/>
        </w:rPr>
      </w:pPr>
      <w:r w:rsidRPr="009C37F3">
        <w:rPr>
          <w:rFonts w:ascii="Times New Roman" w:hAnsi="Times New Roman" w:cs="Times New Roman"/>
          <w:b/>
          <w:sz w:val="24"/>
        </w:rPr>
        <w:t>*Motion by</w:t>
      </w:r>
      <w:r w:rsidR="00A7354E">
        <w:rPr>
          <w:rFonts w:ascii="Times New Roman" w:hAnsi="Times New Roman" w:cs="Times New Roman"/>
          <w:b/>
          <w:sz w:val="24"/>
        </w:rPr>
        <w:t xml:space="preserve"> Lisa Lee</w:t>
      </w:r>
      <w:r w:rsidR="00386BBA">
        <w:rPr>
          <w:rFonts w:ascii="Times New Roman" w:hAnsi="Times New Roman" w:cs="Times New Roman"/>
          <w:b/>
          <w:sz w:val="24"/>
        </w:rPr>
        <w:t>,</w:t>
      </w:r>
      <w:r>
        <w:rPr>
          <w:rFonts w:ascii="Times New Roman" w:hAnsi="Times New Roman" w:cs="Times New Roman"/>
          <w:b/>
          <w:sz w:val="24"/>
        </w:rPr>
        <w:t xml:space="preserve"> </w:t>
      </w:r>
      <w:r w:rsidRPr="009C37F3">
        <w:rPr>
          <w:rFonts w:ascii="Times New Roman" w:hAnsi="Times New Roman" w:cs="Times New Roman"/>
          <w:b/>
          <w:sz w:val="24"/>
        </w:rPr>
        <w:t>Second by</w:t>
      </w:r>
      <w:r w:rsidR="00A7354E">
        <w:rPr>
          <w:rFonts w:ascii="Times New Roman" w:hAnsi="Times New Roman" w:cs="Times New Roman"/>
          <w:b/>
          <w:sz w:val="24"/>
        </w:rPr>
        <w:t xml:space="preserve"> Meme </w:t>
      </w:r>
      <w:proofErr w:type="spellStart"/>
      <w:r w:rsidR="00A7354E">
        <w:rPr>
          <w:rFonts w:ascii="Times New Roman" w:hAnsi="Times New Roman" w:cs="Times New Roman"/>
          <w:b/>
          <w:sz w:val="24"/>
        </w:rPr>
        <w:t>Yanetsko</w:t>
      </w:r>
      <w:proofErr w:type="spellEnd"/>
      <w:r>
        <w:rPr>
          <w:rFonts w:ascii="Times New Roman" w:hAnsi="Times New Roman" w:cs="Times New Roman"/>
          <w:b/>
          <w:sz w:val="24"/>
        </w:rPr>
        <w:t xml:space="preserve"> </w:t>
      </w:r>
      <w:r w:rsidRPr="009C37F3">
        <w:rPr>
          <w:rFonts w:ascii="Times New Roman" w:hAnsi="Times New Roman" w:cs="Times New Roman"/>
          <w:b/>
          <w:sz w:val="24"/>
        </w:rPr>
        <w:t xml:space="preserve">to approve the minutes of the </w:t>
      </w:r>
      <w:r w:rsidR="00B4241E">
        <w:rPr>
          <w:rFonts w:ascii="Times New Roman" w:hAnsi="Times New Roman" w:cs="Times New Roman"/>
          <w:b/>
          <w:sz w:val="24"/>
        </w:rPr>
        <w:t>May 13</w:t>
      </w:r>
      <w:r>
        <w:rPr>
          <w:rFonts w:ascii="Times New Roman" w:hAnsi="Times New Roman" w:cs="Times New Roman"/>
          <w:b/>
          <w:sz w:val="24"/>
        </w:rPr>
        <w:t xml:space="preserve">, 2022 </w:t>
      </w:r>
      <w:r w:rsidRPr="009C37F3">
        <w:rPr>
          <w:rFonts w:ascii="Times New Roman" w:hAnsi="Times New Roman" w:cs="Times New Roman"/>
          <w:b/>
          <w:sz w:val="24"/>
        </w:rPr>
        <w:t>meeting as presented.</w:t>
      </w:r>
    </w:p>
    <w:p w:rsidR="006B4C38" w:rsidRPr="009C37F3" w:rsidRDefault="006B4C38" w:rsidP="006B4C38">
      <w:pPr>
        <w:pStyle w:val="BodyText3"/>
        <w:rPr>
          <w:rFonts w:ascii="Times New Roman" w:hAnsi="Times New Roman" w:cs="Times New Roman"/>
          <w:b/>
          <w:sz w:val="24"/>
        </w:rPr>
      </w:pPr>
    </w:p>
    <w:p w:rsidR="006B4C38" w:rsidRDefault="006B4C38" w:rsidP="006B4C38">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B4241E" w:rsidRDefault="00B4241E" w:rsidP="00B4241E">
      <w:pPr>
        <w:pStyle w:val="BodyText3"/>
        <w:rPr>
          <w:rFonts w:ascii="Times New Roman" w:hAnsi="Times New Roman" w:cs="Times New Roman"/>
          <w:b/>
          <w:i/>
          <w:sz w:val="24"/>
          <w:u w:val="single"/>
        </w:rPr>
      </w:pPr>
    </w:p>
    <w:p w:rsidR="00515720" w:rsidRDefault="00515720" w:rsidP="00B4241E">
      <w:pPr>
        <w:pStyle w:val="BodyText3"/>
        <w:rPr>
          <w:rFonts w:ascii="Times New Roman" w:hAnsi="Times New Roman" w:cs="Times New Roman"/>
          <w:b/>
          <w:i/>
          <w:sz w:val="24"/>
          <w:u w:val="single"/>
        </w:rPr>
      </w:pPr>
    </w:p>
    <w:p w:rsidR="00515720" w:rsidRDefault="00515720" w:rsidP="00B4241E">
      <w:pPr>
        <w:pStyle w:val="BodyText3"/>
        <w:rPr>
          <w:rFonts w:ascii="Times New Roman" w:hAnsi="Times New Roman" w:cs="Times New Roman"/>
          <w:b/>
          <w:i/>
          <w:sz w:val="24"/>
          <w:u w:val="single"/>
        </w:rPr>
      </w:pPr>
    </w:p>
    <w:p w:rsidR="00515720" w:rsidRDefault="00515720" w:rsidP="00B4241E">
      <w:pPr>
        <w:pStyle w:val="BodyText3"/>
        <w:rPr>
          <w:rFonts w:ascii="Times New Roman" w:hAnsi="Times New Roman" w:cs="Times New Roman"/>
          <w:b/>
          <w:i/>
          <w:sz w:val="24"/>
          <w:u w:val="single"/>
        </w:rPr>
      </w:pPr>
    </w:p>
    <w:p w:rsidR="00B4241E" w:rsidRDefault="00B4241E" w:rsidP="00B4241E">
      <w:pPr>
        <w:pStyle w:val="BodyText3"/>
        <w:rPr>
          <w:rFonts w:ascii="Times New Roman" w:hAnsi="Times New Roman" w:cs="Times New Roman"/>
          <w:b/>
          <w:i/>
          <w:sz w:val="24"/>
          <w:u w:val="single"/>
        </w:rPr>
      </w:pPr>
      <w:r>
        <w:rPr>
          <w:rFonts w:ascii="Times New Roman" w:hAnsi="Times New Roman" w:cs="Times New Roman"/>
          <w:b/>
          <w:i/>
          <w:sz w:val="24"/>
          <w:u w:val="single"/>
        </w:rPr>
        <w:t xml:space="preserve">One Stop Operator Report </w:t>
      </w:r>
      <w:r w:rsidR="004370D2">
        <w:rPr>
          <w:rFonts w:ascii="Times New Roman" w:hAnsi="Times New Roman" w:cs="Times New Roman"/>
          <w:b/>
          <w:i/>
          <w:sz w:val="24"/>
          <w:u w:val="single"/>
        </w:rPr>
        <w:t>–</w:t>
      </w:r>
      <w:r>
        <w:rPr>
          <w:rFonts w:ascii="Times New Roman" w:hAnsi="Times New Roman" w:cs="Times New Roman"/>
          <w:b/>
          <w:i/>
          <w:sz w:val="24"/>
          <w:u w:val="single"/>
        </w:rPr>
        <w:t xml:space="preserve"> Reita</w:t>
      </w:r>
      <w:r w:rsidR="004370D2">
        <w:rPr>
          <w:rFonts w:ascii="Times New Roman" w:hAnsi="Times New Roman" w:cs="Times New Roman"/>
          <w:b/>
          <w:i/>
          <w:sz w:val="24"/>
          <w:u w:val="single"/>
        </w:rPr>
        <w:t xml:space="preserve"> and Frank</w:t>
      </w:r>
    </w:p>
    <w:p w:rsidR="006565E9" w:rsidRDefault="006565E9" w:rsidP="006565E9">
      <w:pPr>
        <w:pStyle w:val="NoSpacing"/>
        <w:jc w:val="both"/>
        <w:rPr>
          <w:rFonts w:ascii="Times New Roman" w:hAnsi="Times New Roman" w:cs="Times New Roman"/>
          <w:b/>
          <w:sz w:val="24"/>
          <w:szCs w:val="24"/>
        </w:rPr>
      </w:pPr>
      <w:bookmarkStart w:id="0" w:name="_GoBack"/>
      <w:bookmarkEnd w:id="0"/>
    </w:p>
    <w:p w:rsidR="004370D2" w:rsidRDefault="004370D2" w:rsidP="004370D2">
      <w:pPr>
        <w:pStyle w:val="NoSpacing"/>
        <w:rPr>
          <w:rFonts w:ascii="Times New Roman" w:hAnsi="Times New Roman" w:cs="Times New Roman"/>
          <w:b/>
          <w:sz w:val="24"/>
          <w:szCs w:val="24"/>
        </w:rPr>
      </w:pPr>
      <w:r>
        <w:rPr>
          <w:rFonts w:ascii="Times New Roman" w:hAnsi="Times New Roman" w:cs="Times New Roman"/>
          <w:b/>
          <w:sz w:val="24"/>
          <w:szCs w:val="24"/>
        </w:rPr>
        <w:t>Reita - Allegany County E &amp; T</w:t>
      </w:r>
    </w:p>
    <w:p w:rsidR="004370D2" w:rsidRDefault="004370D2" w:rsidP="004370D2">
      <w:pPr>
        <w:pStyle w:val="NoSpacing"/>
        <w:rPr>
          <w:rFonts w:ascii="Times New Roman" w:hAnsi="Times New Roman" w:cs="Times New Roman"/>
          <w:b/>
          <w:sz w:val="24"/>
          <w:szCs w:val="24"/>
        </w:rPr>
      </w:pPr>
    </w:p>
    <w:p w:rsidR="006565E9" w:rsidRPr="006565E9" w:rsidRDefault="006565E9" w:rsidP="006565E9">
      <w:pPr>
        <w:pStyle w:val="NoSpacing"/>
        <w:jc w:val="both"/>
        <w:rPr>
          <w:rFonts w:ascii="Times New Roman" w:hAnsi="Times New Roman" w:cs="Times New Roman"/>
          <w:b/>
          <w:sz w:val="24"/>
          <w:szCs w:val="24"/>
        </w:rPr>
      </w:pPr>
      <w:r w:rsidRPr="006565E9">
        <w:rPr>
          <w:rFonts w:ascii="Times New Roman" w:hAnsi="Times New Roman" w:cs="Times New Roman"/>
          <w:b/>
          <w:sz w:val="24"/>
          <w:szCs w:val="24"/>
        </w:rPr>
        <w:t>WIOA Adult &amp; DW</w:t>
      </w:r>
      <w:r w:rsidRPr="006565E9">
        <w:rPr>
          <w:rFonts w:ascii="Times New Roman" w:hAnsi="Times New Roman" w:cs="Times New Roman"/>
          <w:sz w:val="24"/>
          <w:szCs w:val="24"/>
        </w:rPr>
        <w:t xml:space="preserve"> </w:t>
      </w:r>
    </w:p>
    <w:p w:rsidR="006565E9" w:rsidRPr="006565E9" w:rsidRDefault="006565E9" w:rsidP="006565E9">
      <w:pPr>
        <w:pStyle w:val="NoSpacing"/>
        <w:numPr>
          <w:ilvl w:val="0"/>
          <w:numId w:val="26"/>
        </w:numPr>
        <w:jc w:val="both"/>
        <w:rPr>
          <w:rFonts w:ascii="Times New Roman" w:hAnsi="Times New Roman" w:cs="Times New Roman"/>
          <w:sz w:val="24"/>
          <w:szCs w:val="24"/>
        </w:rPr>
      </w:pPr>
      <w:r w:rsidRPr="006565E9">
        <w:rPr>
          <w:rFonts w:ascii="Times New Roman" w:hAnsi="Times New Roman" w:cs="Times New Roman"/>
          <w:sz w:val="24"/>
          <w:szCs w:val="24"/>
        </w:rPr>
        <w:t xml:space="preserve">Total served: 40;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224</w:t>
      </w:r>
    </w:p>
    <w:p w:rsidR="006565E9" w:rsidRPr="006565E9" w:rsidRDefault="006565E9" w:rsidP="006565E9">
      <w:pPr>
        <w:pStyle w:val="NoSpacing"/>
        <w:numPr>
          <w:ilvl w:val="0"/>
          <w:numId w:val="26"/>
        </w:numPr>
        <w:jc w:val="both"/>
        <w:rPr>
          <w:rFonts w:ascii="Times New Roman" w:hAnsi="Times New Roman" w:cs="Times New Roman"/>
          <w:sz w:val="24"/>
          <w:szCs w:val="24"/>
        </w:rPr>
      </w:pPr>
      <w:r w:rsidRPr="006565E9">
        <w:rPr>
          <w:rFonts w:ascii="Times New Roman" w:hAnsi="Times New Roman" w:cs="Times New Roman"/>
          <w:sz w:val="24"/>
          <w:szCs w:val="24"/>
        </w:rPr>
        <w:t xml:space="preserve">Adults in Training: 9;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14</w:t>
      </w:r>
    </w:p>
    <w:p w:rsidR="006565E9" w:rsidRPr="006565E9" w:rsidRDefault="006565E9" w:rsidP="006565E9">
      <w:pPr>
        <w:pStyle w:val="NoSpacing"/>
        <w:numPr>
          <w:ilvl w:val="0"/>
          <w:numId w:val="26"/>
        </w:numPr>
        <w:jc w:val="both"/>
        <w:rPr>
          <w:rFonts w:ascii="Times New Roman" w:hAnsi="Times New Roman" w:cs="Times New Roman"/>
          <w:sz w:val="24"/>
          <w:szCs w:val="24"/>
        </w:rPr>
      </w:pPr>
      <w:r w:rsidRPr="006565E9">
        <w:rPr>
          <w:rFonts w:ascii="Times New Roman" w:hAnsi="Times New Roman" w:cs="Times New Roman"/>
          <w:sz w:val="24"/>
          <w:szCs w:val="24"/>
        </w:rPr>
        <w:t xml:space="preserve">DW in training: 1;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3</w:t>
      </w:r>
    </w:p>
    <w:p w:rsidR="006565E9" w:rsidRPr="006565E9" w:rsidRDefault="006565E9" w:rsidP="006565E9">
      <w:pPr>
        <w:pStyle w:val="NoSpacing"/>
        <w:numPr>
          <w:ilvl w:val="0"/>
          <w:numId w:val="26"/>
        </w:numPr>
        <w:jc w:val="both"/>
        <w:rPr>
          <w:rFonts w:ascii="Times New Roman" w:hAnsi="Times New Roman" w:cs="Times New Roman"/>
          <w:sz w:val="24"/>
          <w:szCs w:val="24"/>
        </w:rPr>
      </w:pPr>
      <w:r w:rsidRPr="006565E9">
        <w:rPr>
          <w:rFonts w:ascii="Times New Roman" w:hAnsi="Times New Roman" w:cs="Times New Roman"/>
          <w:sz w:val="24"/>
          <w:szCs w:val="24"/>
        </w:rPr>
        <w:t xml:space="preserve">Adults funded: 9;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16</w:t>
      </w:r>
    </w:p>
    <w:p w:rsidR="006565E9" w:rsidRPr="006565E9" w:rsidRDefault="006565E9" w:rsidP="006565E9">
      <w:pPr>
        <w:pStyle w:val="NoSpacing"/>
        <w:numPr>
          <w:ilvl w:val="0"/>
          <w:numId w:val="26"/>
        </w:numPr>
        <w:jc w:val="both"/>
        <w:rPr>
          <w:rFonts w:ascii="Times New Roman" w:hAnsi="Times New Roman" w:cs="Times New Roman"/>
          <w:sz w:val="24"/>
          <w:szCs w:val="24"/>
        </w:rPr>
      </w:pPr>
      <w:r w:rsidRPr="006565E9">
        <w:rPr>
          <w:rFonts w:ascii="Times New Roman" w:hAnsi="Times New Roman" w:cs="Times New Roman"/>
          <w:sz w:val="24"/>
          <w:szCs w:val="24"/>
        </w:rPr>
        <w:t xml:space="preserve">DW funded: 2;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4</w:t>
      </w:r>
    </w:p>
    <w:p w:rsidR="006565E9" w:rsidRPr="006565E9" w:rsidRDefault="006565E9" w:rsidP="006565E9">
      <w:pPr>
        <w:pStyle w:val="NoSpacing"/>
        <w:numPr>
          <w:ilvl w:val="0"/>
          <w:numId w:val="26"/>
        </w:numPr>
        <w:jc w:val="both"/>
        <w:rPr>
          <w:rFonts w:ascii="Times New Roman" w:hAnsi="Times New Roman" w:cs="Times New Roman"/>
          <w:sz w:val="24"/>
          <w:szCs w:val="24"/>
        </w:rPr>
      </w:pPr>
      <w:r w:rsidRPr="006565E9">
        <w:rPr>
          <w:rFonts w:ascii="Times New Roman" w:hAnsi="Times New Roman" w:cs="Times New Roman"/>
          <w:sz w:val="24"/>
          <w:szCs w:val="24"/>
        </w:rPr>
        <w:t xml:space="preserve">Adults receiving Supportive Services: 9;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16</w:t>
      </w:r>
    </w:p>
    <w:p w:rsidR="006565E9" w:rsidRPr="006565E9" w:rsidRDefault="006565E9" w:rsidP="006565E9">
      <w:pPr>
        <w:pStyle w:val="NoSpacing"/>
        <w:numPr>
          <w:ilvl w:val="0"/>
          <w:numId w:val="26"/>
        </w:numPr>
        <w:jc w:val="both"/>
        <w:rPr>
          <w:rFonts w:ascii="Times New Roman" w:hAnsi="Times New Roman" w:cs="Times New Roman"/>
          <w:sz w:val="24"/>
          <w:szCs w:val="24"/>
        </w:rPr>
      </w:pPr>
      <w:r w:rsidRPr="006565E9">
        <w:rPr>
          <w:rFonts w:ascii="Times New Roman" w:hAnsi="Times New Roman" w:cs="Times New Roman"/>
          <w:sz w:val="24"/>
          <w:szCs w:val="24"/>
        </w:rPr>
        <w:t xml:space="preserve">DW receiving Supportive Services: 2;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3</w:t>
      </w:r>
    </w:p>
    <w:p w:rsidR="006565E9" w:rsidRPr="006565E9" w:rsidRDefault="006565E9" w:rsidP="006565E9">
      <w:pPr>
        <w:pStyle w:val="NoSpacing"/>
        <w:numPr>
          <w:ilvl w:val="0"/>
          <w:numId w:val="26"/>
        </w:numPr>
        <w:jc w:val="both"/>
        <w:rPr>
          <w:rFonts w:ascii="Times New Roman" w:hAnsi="Times New Roman" w:cs="Times New Roman"/>
          <w:sz w:val="24"/>
          <w:szCs w:val="24"/>
        </w:rPr>
      </w:pPr>
      <w:r w:rsidRPr="006565E9">
        <w:rPr>
          <w:rFonts w:ascii="Times New Roman" w:hAnsi="Times New Roman" w:cs="Times New Roman"/>
          <w:sz w:val="24"/>
          <w:szCs w:val="24"/>
        </w:rPr>
        <w:t xml:space="preserve">Job referrals: 26;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235</w:t>
      </w:r>
    </w:p>
    <w:p w:rsidR="006565E9" w:rsidRPr="006565E9" w:rsidRDefault="006565E9" w:rsidP="006565E9">
      <w:pPr>
        <w:pStyle w:val="NoSpacing"/>
        <w:jc w:val="both"/>
        <w:rPr>
          <w:rFonts w:ascii="Times New Roman" w:hAnsi="Times New Roman" w:cs="Times New Roman"/>
          <w:sz w:val="24"/>
          <w:szCs w:val="24"/>
        </w:rPr>
      </w:pPr>
    </w:p>
    <w:p w:rsidR="006565E9" w:rsidRPr="006565E9" w:rsidRDefault="006565E9" w:rsidP="006565E9">
      <w:pPr>
        <w:pStyle w:val="NoSpacing"/>
        <w:jc w:val="both"/>
        <w:rPr>
          <w:rFonts w:ascii="Times New Roman" w:hAnsi="Times New Roman" w:cs="Times New Roman"/>
          <w:b/>
          <w:sz w:val="24"/>
          <w:szCs w:val="24"/>
        </w:rPr>
      </w:pPr>
      <w:r w:rsidRPr="006565E9">
        <w:rPr>
          <w:rFonts w:ascii="Times New Roman" w:hAnsi="Times New Roman" w:cs="Times New Roman"/>
          <w:b/>
          <w:sz w:val="24"/>
          <w:szCs w:val="24"/>
        </w:rPr>
        <w:t xml:space="preserve">WIOA Youth </w:t>
      </w:r>
    </w:p>
    <w:p w:rsidR="006565E9" w:rsidRPr="006565E9" w:rsidRDefault="006565E9" w:rsidP="006565E9">
      <w:pPr>
        <w:pStyle w:val="NoSpacing"/>
        <w:numPr>
          <w:ilvl w:val="0"/>
          <w:numId w:val="30"/>
        </w:numPr>
        <w:jc w:val="both"/>
        <w:rPr>
          <w:rFonts w:ascii="Times New Roman" w:hAnsi="Times New Roman" w:cs="Times New Roman"/>
          <w:sz w:val="24"/>
          <w:szCs w:val="24"/>
        </w:rPr>
      </w:pPr>
      <w:r w:rsidRPr="006565E9">
        <w:rPr>
          <w:rFonts w:ascii="Times New Roman" w:hAnsi="Times New Roman" w:cs="Times New Roman"/>
          <w:sz w:val="24"/>
          <w:szCs w:val="24"/>
        </w:rPr>
        <w:t xml:space="preserve">Total Served: 21  (1 In School &amp; 9 Out of School);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54</w:t>
      </w:r>
    </w:p>
    <w:p w:rsidR="006565E9" w:rsidRPr="006565E9" w:rsidRDefault="006565E9" w:rsidP="006565E9">
      <w:pPr>
        <w:pStyle w:val="NoSpacing"/>
        <w:numPr>
          <w:ilvl w:val="0"/>
          <w:numId w:val="30"/>
        </w:numPr>
        <w:jc w:val="both"/>
        <w:rPr>
          <w:rFonts w:ascii="Times New Roman" w:hAnsi="Times New Roman" w:cs="Times New Roman"/>
          <w:sz w:val="24"/>
          <w:szCs w:val="24"/>
        </w:rPr>
      </w:pPr>
      <w:r w:rsidRPr="006565E9">
        <w:rPr>
          <w:rFonts w:ascii="Times New Roman" w:hAnsi="Times New Roman" w:cs="Times New Roman"/>
          <w:sz w:val="24"/>
          <w:szCs w:val="24"/>
        </w:rPr>
        <w:t>Ages 16-17: 2; 18-6~ 20; 22-24~2</w:t>
      </w:r>
    </w:p>
    <w:p w:rsidR="006565E9" w:rsidRPr="006565E9" w:rsidRDefault="006565E9" w:rsidP="006565E9">
      <w:pPr>
        <w:pStyle w:val="NoSpacing"/>
        <w:numPr>
          <w:ilvl w:val="0"/>
          <w:numId w:val="30"/>
        </w:numPr>
        <w:jc w:val="both"/>
        <w:rPr>
          <w:rFonts w:ascii="Times New Roman" w:hAnsi="Times New Roman" w:cs="Times New Roman"/>
          <w:sz w:val="24"/>
          <w:szCs w:val="24"/>
        </w:rPr>
      </w:pPr>
      <w:r w:rsidRPr="006565E9">
        <w:rPr>
          <w:rFonts w:ascii="Times New Roman" w:hAnsi="Times New Roman" w:cs="Times New Roman"/>
          <w:sz w:val="24"/>
          <w:szCs w:val="24"/>
        </w:rPr>
        <w:t xml:space="preserve">Parenting Youth: 3;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8</w:t>
      </w:r>
    </w:p>
    <w:p w:rsidR="006565E9" w:rsidRPr="006565E9" w:rsidRDefault="006565E9" w:rsidP="006565E9">
      <w:pPr>
        <w:pStyle w:val="NoSpacing"/>
        <w:numPr>
          <w:ilvl w:val="0"/>
          <w:numId w:val="30"/>
        </w:numPr>
        <w:jc w:val="both"/>
        <w:rPr>
          <w:rFonts w:ascii="Times New Roman" w:hAnsi="Times New Roman" w:cs="Times New Roman"/>
          <w:sz w:val="24"/>
          <w:szCs w:val="24"/>
        </w:rPr>
      </w:pPr>
      <w:r w:rsidRPr="006565E9">
        <w:rPr>
          <w:rFonts w:ascii="Times New Roman" w:hAnsi="Times New Roman" w:cs="Times New Roman"/>
          <w:sz w:val="24"/>
          <w:szCs w:val="24"/>
        </w:rPr>
        <w:t xml:space="preserve">Youth participating in Work Experience: 2;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8</w:t>
      </w:r>
    </w:p>
    <w:p w:rsidR="006565E9" w:rsidRPr="006565E9" w:rsidRDefault="006565E9" w:rsidP="006565E9">
      <w:pPr>
        <w:pStyle w:val="NoSpacing"/>
        <w:numPr>
          <w:ilvl w:val="0"/>
          <w:numId w:val="30"/>
        </w:numPr>
        <w:jc w:val="both"/>
        <w:rPr>
          <w:rFonts w:ascii="Times New Roman" w:hAnsi="Times New Roman" w:cs="Times New Roman"/>
          <w:sz w:val="24"/>
          <w:szCs w:val="24"/>
        </w:rPr>
      </w:pPr>
      <w:r w:rsidRPr="006565E9">
        <w:rPr>
          <w:rFonts w:ascii="Times New Roman" w:hAnsi="Times New Roman" w:cs="Times New Roman"/>
          <w:sz w:val="24"/>
          <w:szCs w:val="24"/>
        </w:rPr>
        <w:t xml:space="preserve">Youth hired in unsubsidized employment: 2;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13</w:t>
      </w:r>
    </w:p>
    <w:p w:rsidR="006565E9" w:rsidRPr="006565E9" w:rsidRDefault="006565E9" w:rsidP="006565E9">
      <w:pPr>
        <w:pStyle w:val="NoSpacing"/>
        <w:numPr>
          <w:ilvl w:val="0"/>
          <w:numId w:val="30"/>
        </w:numPr>
        <w:jc w:val="both"/>
        <w:rPr>
          <w:rFonts w:ascii="Times New Roman" w:hAnsi="Times New Roman" w:cs="Times New Roman"/>
          <w:sz w:val="24"/>
          <w:szCs w:val="24"/>
        </w:rPr>
      </w:pPr>
      <w:r w:rsidRPr="006565E9">
        <w:rPr>
          <w:rFonts w:ascii="Times New Roman" w:hAnsi="Times New Roman" w:cs="Times New Roman"/>
          <w:sz w:val="24"/>
          <w:szCs w:val="24"/>
        </w:rPr>
        <w:t xml:space="preserve">Youth exited: 4;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12</w:t>
      </w:r>
    </w:p>
    <w:p w:rsidR="006565E9" w:rsidRPr="006565E9" w:rsidRDefault="006565E9" w:rsidP="006565E9">
      <w:pPr>
        <w:pStyle w:val="NoSpacing"/>
        <w:numPr>
          <w:ilvl w:val="0"/>
          <w:numId w:val="30"/>
        </w:numPr>
        <w:jc w:val="both"/>
        <w:rPr>
          <w:rFonts w:ascii="Times New Roman" w:hAnsi="Times New Roman" w:cs="Times New Roman"/>
          <w:sz w:val="24"/>
          <w:szCs w:val="24"/>
        </w:rPr>
      </w:pPr>
      <w:r w:rsidRPr="006565E9">
        <w:rPr>
          <w:rFonts w:ascii="Times New Roman" w:hAnsi="Times New Roman" w:cs="Times New Roman"/>
          <w:sz w:val="24"/>
          <w:szCs w:val="24"/>
        </w:rPr>
        <w:t xml:space="preserve">Currently in Work Experience: 2;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10</w:t>
      </w:r>
    </w:p>
    <w:p w:rsidR="006565E9" w:rsidRPr="006565E9" w:rsidRDefault="006565E9" w:rsidP="006565E9">
      <w:pPr>
        <w:pStyle w:val="NoSpacing"/>
        <w:numPr>
          <w:ilvl w:val="0"/>
          <w:numId w:val="30"/>
        </w:numPr>
        <w:jc w:val="both"/>
        <w:rPr>
          <w:rFonts w:ascii="Times New Roman" w:hAnsi="Times New Roman" w:cs="Times New Roman"/>
          <w:sz w:val="24"/>
          <w:szCs w:val="24"/>
        </w:rPr>
      </w:pPr>
      <w:r w:rsidRPr="006565E9">
        <w:rPr>
          <w:rFonts w:ascii="Times New Roman" w:hAnsi="Times New Roman" w:cs="Times New Roman"/>
          <w:sz w:val="24"/>
          <w:szCs w:val="24"/>
        </w:rPr>
        <w:t xml:space="preserve">Working on High School Equivalency Diploma: 4;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8</w:t>
      </w:r>
    </w:p>
    <w:p w:rsidR="006565E9" w:rsidRPr="006565E9" w:rsidRDefault="006565E9" w:rsidP="006565E9">
      <w:pPr>
        <w:pStyle w:val="NoSpacing"/>
        <w:numPr>
          <w:ilvl w:val="0"/>
          <w:numId w:val="30"/>
        </w:numPr>
        <w:jc w:val="both"/>
        <w:rPr>
          <w:rFonts w:ascii="Times New Roman" w:hAnsi="Times New Roman" w:cs="Times New Roman"/>
          <w:sz w:val="24"/>
          <w:szCs w:val="24"/>
        </w:rPr>
      </w:pPr>
      <w:r w:rsidRPr="006565E9">
        <w:rPr>
          <w:rFonts w:ascii="Times New Roman" w:hAnsi="Times New Roman" w:cs="Times New Roman"/>
          <w:sz w:val="24"/>
          <w:szCs w:val="24"/>
        </w:rPr>
        <w:t>Hired after completion of Work Experience: 2</w:t>
      </w:r>
    </w:p>
    <w:p w:rsidR="006565E9" w:rsidRPr="006565E9" w:rsidRDefault="006565E9" w:rsidP="006565E9">
      <w:pPr>
        <w:pStyle w:val="NoSpacing"/>
        <w:numPr>
          <w:ilvl w:val="0"/>
          <w:numId w:val="30"/>
        </w:numPr>
        <w:jc w:val="both"/>
        <w:rPr>
          <w:rFonts w:ascii="Times New Roman" w:hAnsi="Times New Roman" w:cs="Times New Roman"/>
          <w:sz w:val="24"/>
          <w:szCs w:val="24"/>
        </w:rPr>
      </w:pPr>
      <w:r w:rsidRPr="006565E9">
        <w:rPr>
          <w:rFonts w:ascii="Times New Roman" w:hAnsi="Times New Roman" w:cs="Times New Roman"/>
          <w:sz w:val="24"/>
          <w:szCs w:val="24"/>
        </w:rPr>
        <w:t xml:space="preserve">Studying to take Driver’s test: 2;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10</w:t>
      </w:r>
    </w:p>
    <w:p w:rsidR="006565E9" w:rsidRPr="006565E9" w:rsidRDefault="006565E9" w:rsidP="006565E9">
      <w:pPr>
        <w:pStyle w:val="NoSpacing"/>
        <w:jc w:val="both"/>
        <w:rPr>
          <w:rFonts w:ascii="Times New Roman" w:hAnsi="Times New Roman" w:cs="Times New Roman"/>
          <w:sz w:val="24"/>
          <w:szCs w:val="24"/>
        </w:rPr>
      </w:pPr>
    </w:p>
    <w:p w:rsidR="006565E9" w:rsidRPr="006565E9" w:rsidRDefault="006565E9" w:rsidP="006565E9">
      <w:pPr>
        <w:pStyle w:val="NoSpacing"/>
        <w:jc w:val="both"/>
        <w:rPr>
          <w:rFonts w:ascii="Times New Roman" w:hAnsi="Times New Roman" w:cs="Times New Roman"/>
          <w:b/>
          <w:sz w:val="24"/>
          <w:szCs w:val="24"/>
        </w:rPr>
      </w:pPr>
      <w:r w:rsidRPr="006565E9">
        <w:rPr>
          <w:rFonts w:ascii="Times New Roman" w:hAnsi="Times New Roman" w:cs="Times New Roman"/>
          <w:b/>
          <w:sz w:val="24"/>
          <w:szCs w:val="24"/>
        </w:rPr>
        <w:t>Trade Act Assistance:</w:t>
      </w:r>
    </w:p>
    <w:p w:rsidR="006565E9" w:rsidRPr="006565E9" w:rsidRDefault="006565E9" w:rsidP="006565E9">
      <w:pPr>
        <w:pStyle w:val="NoSpacing"/>
        <w:jc w:val="both"/>
        <w:rPr>
          <w:rFonts w:ascii="Times New Roman" w:hAnsi="Times New Roman" w:cs="Times New Roman"/>
          <w:sz w:val="24"/>
          <w:szCs w:val="24"/>
        </w:rPr>
      </w:pPr>
      <w:r w:rsidRPr="006565E9">
        <w:rPr>
          <w:rFonts w:ascii="Times New Roman" w:hAnsi="Times New Roman" w:cs="Times New Roman"/>
          <w:sz w:val="24"/>
          <w:szCs w:val="24"/>
        </w:rPr>
        <w:t xml:space="preserve"> </w:t>
      </w:r>
    </w:p>
    <w:p w:rsidR="006565E9" w:rsidRPr="006565E9" w:rsidRDefault="006565E9" w:rsidP="006565E9">
      <w:pPr>
        <w:pStyle w:val="NoSpacing"/>
        <w:numPr>
          <w:ilvl w:val="0"/>
          <w:numId w:val="27"/>
        </w:numPr>
        <w:jc w:val="both"/>
        <w:rPr>
          <w:rFonts w:ascii="Times New Roman" w:hAnsi="Times New Roman" w:cs="Times New Roman"/>
          <w:sz w:val="24"/>
          <w:szCs w:val="24"/>
        </w:rPr>
      </w:pPr>
      <w:r w:rsidRPr="006565E9">
        <w:rPr>
          <w:rFonts w:ascii="Times New Roman" w:hAnsi="Times New Roman" w:cs="Times New Roman"/>
          <w:sz w:val="24"/>
          <w:szCs w:val="24"/>
        </w:rPr>
        <w:t xml:space="preserve">Customer contacts: 45;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174</w:t>
      </w:r>
    </w:p>
    <w:p w:rsidR="006565E9" w:rsidRPr="006565E9" w:rsidRDefault="006565E9" w:rsidP="006565E9">
      <w:pPr>
        <w:pStyle w:val="NoSpacing"/>
        <w:numPr>
          <w:ilvl w:val="0"/>
          <w:numId w:val="27"/>
        </w:numPr>
        <w:jc w:val="both"/>
        <w:rPr>
          <w:rFonts w:ascii="Times New Roman" w:hAnsi="Times New Roman" w:cs="Times New Roman"/>
          <w:sz w:val="24"/>
          <w:szCs w:val="24"/>
        </w:rPr>
      </w:pPr>
      <w:r w:rsidRPr="006565E9">
        <w:rPr>
          <w:rFonts w:ascii="Times New Roman" w:hAnsi="Times New Roman" w:cs="Times New Roman"/>
          <w:sz w:val="24"/>
          <w:szCs w:val="24"/>
        </w:rPr>
        <w:t xml:space="preserve">Job Referrals: 4;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19</w:t>
      </w:r>
    </w:p>
    <w:p w:rsidR="006565E9" w:rsidRPr="006565E9" w:rsidRDefault="006565E9" w:rsidP="006565E9">
      <w:pPr>
        <w:pStyle w:val="NoSpacing"/>
        <w:numPr>
          <w:ilvl w:val="0"/>
          <w:numId w:val="27"/>
        </w:numPr>
        <w:jc w:val="both"/>
        <w:rPr>
          <w:rFonts w:ascii="Times New Roman" w:hAnsi="Times New Roman" w:cs="Times New Roman"/>
          <w:sz w:val="24"/>
          <w:szCs w:val="24"/>
        </w:rPr>
      </w:pPr>
      <w:r w:rsidRPr="006565E9">
        <w:rPr>
          <w:rFonts w:ascii="Times New Roman" w:hAnsi="Times New Roman" w:cs="Times New Roman"/>
          <w:sz w:val="24"/>
          <w:szCs w:val="24"/>
        </w:rPr>
        <w:t xml:space="preserve">Follow up Services: 2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10</w:t>
      </w:r>
    </w:p>
    <w:p w:rsidR="006565E9" w:rsidRPr="006565E9" w:rsidRDefault="006565E9" w:rsidP="006565E9">
      <w:pPr>
        <w:pStyle w:val="NoSpacing"/>
        <w:numPr>
          <w:ilvl w:val="0"/>
          <w:numId w:val="27"/>
        </w:numPr>
        <w:jc w:val="both"/>
        <w:rPr>
          <w:rFonts w:ascii="Times New Roman" w:hAnsi="Times New Roman" w:cs="Times New Roman"/>
          <w:sz w:val="24"/>
          <w:szCs w:val="24"/>
        </w:rPr>
      </w:pPr>
      <w:r w:rsidRPr="006565E9">
        <w:rPr>
          <w:rFonts w:ascii="Times New Roman" w:hAnsi="Times New Roman" w:cs="Times New Roman"/>
          <w:sz w:val="24"/>
          <w:szCs w:val="24"/>
        </w:rPr>
        <w:t xml:space="preserve">Provider/Partner Contacts: 14;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61</w:t>
      </w:r>
    </w:p>
    <w:p w:rsidR="006565E9" w:rsidRPr="006565E9" w:rsidRDefault="006565E9" w:rsidP="006565E9">
      <w:pPr>
        <w:pStyle w:val="NoSpacing"/>
        <w:numPr>
          <w:ilvl w:val="0"/>
          <w:numId w:val="27"/>
        </w:numPr>
        <w:jc w:val="both"/>
        <w:rPr>
          <w:rFonts w:ascii="Times New Roman" w:hAnsi="Times New Roman" w:cs="Times New Roman"/>
          <w:sz w:val="24"/>
          <w:szCs w:val="24"/>
        </w:rPr>
      </w:pPr>
      <w:r w:rsidRPr="006565E9">
        <w:rPr>
          <w:rFonts w:ascii="Times New Roman" w:hAnsi="Times New Roman" w:cs="Times New Roman"/>
          <w:sz w:val="24"/>
          <w:szCs w:val="24"/>
        </w:rPr>
        <w:t xml:space="preserve">Webinar/Training: 1;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7</w:t>
      </w:r>
    </w:p>
    <w:p w:rsidR="006565E9" w:rsidRPr="006565E9" w:rsidRDefault="006565E9" w:rsidP="006565E9">
      <w:pPr>
        <w:pStyle w:val="NoSpacing"/>
        <w:numPr>
          <w:ilvl w:val="0"/>
          <w:numId w:val="27"/>
        </w:numPr>
        <w:jc w:val="both"/>
        <w:rPr>
          <w:rFonts w:ascii="Times New Roman" w:hAnsi="Times New Roman" w:cs="Times New Roman"/>
          <w:sz w:val="24"/>
          <w:szCs w:val="24"/>
        </w:rPr>
      </w:pPr>
      <w:r w:rsidRPr="006565E9">
        <w:rPr>
          <w:rFonts w:ascii="Times New Roman" w:hAnsi="Times New Roman" w:cs="Times New Roman"/>
          <w:sz w:val="24"/>
          <w:szCs w:val="24"/>
        </w:rPr>
        <w:t xml:space="preserve">TA720 or TA Letters Mailed: 27;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61</w:t>
      </w:r>
    </w:p>
    <w:p w:rsidR="006565E9" w:rsidRPr="006565E9" w:rsidRDefault="006565E9" w:rsidP="006565E9">
      <w:pPr>
        <w:pStyle w:val="NoSpacing"/>
        <w:jc w:val="both"/>
        <w:rPr>
          <w:rFonts w:ascii="Times New Roman" w:hAnsi="Times New Roman" w:cs="Times New Roman"/>
          <w:sz w:val="24"/>
          <w:szCs w:val="24"/>
        </w:rPr>
      </w:pPr>
    </w:p>
    <w:p w:rsidR="006565E9" w:rsidRPr="006565E9" w:rsidRDefault="006565E9" w:rsidP="006565E9">
      <w:pPr>
        <w:pStyle w:val="NoSpacing"/>
        <w:jc w:val="both"/>
        <w:rPr>
          <w:rFonts w:ascii="Times New Roman" w:hAnsi="Times New Roman" w:cs="Times New Roman"/>
          <w:b/>
          <w:sz w:val="24"/>
          <w:szCs w:val="24"/>
        </w:rPr>
      </w:pPr>
      <w:r w:rsidRPr="006565E9">
        <w:rPr>
          <w:rFonts w:ascii="Times New Roman" w:hAnsi="Times New Roman" w:cs="Times New Roman"/>
          <w:b/>
          <w:sz w:val="24"/>
          <w:szCs w:val="24"/>
        </w:rPr>
        <w:t>Business Services</w:t>
      </w:r>
    </w:p>
    <w:p w:rsidR="006565E9" w:rsidRPr="006565E9" w:rsidRDefault="006565E9" w:rsidP="006565E9">
      <w:pPr>
        <w:pStyle w:val="NoSpacing"/>
        <w:numPr>
          <w:ilvl w:val="0"/>
          <w:numId w:val="37"/>
        </w:numPr>
        <w:jc w:val="both"/>
        <w:rPr>
          <w:rFonts w:ascii="Times New Roman" w:hAnsi="Times New Roman" w:cs="Times New Roman"/>
          <w:sz w:val="24"/>
          <w:szCs w:val="24"/>
        </w:rPr>
      </w:pPr>
      <w:r w:rsidRPr="006565E9">
        <w:rPr>
          <w:rFonts w:ascii="Times New Roman" w:hAnsi="Times New Roman" w:cs="Times New Roman"/>
          <w:sz w:val="24"/>
          <w:szCs w:val="24"/>
        </w:rPr>
        <w:t xml:space="preserve">Contacts: 302;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981</w:t>
      </w:r>
    </w:p>
    <w:p w:rsidR="006565E9" w:rsidRPr="006565E9" w:rsidRDefault="006565E9" w:rsidP="006565E9">
      <w:pPr>
        <w:pStyle w:val="NoSpacing"/>
        <w:numPr>
          <w:ilvl w:val="0"/>
          <w:numId w:val="37"/>
        </w:numPr>
        <w:jc w:val="both"/>
        <w:rPr>
          <w:rFonts w:ascii="Times New Roman" w:hAnsi="Times New Roman" w:cs="Times New Roman"/>
          <w:sz w:val="24"/>
          <w:szCs w:val="24"/>
        </w:rPr>
      </w:pPr>
      <w:r w:rsidRPr="006565E9">
        <w:rPr>
          <w:rFonts w:ascii="Times New Roman" w:hAnsi="Times New Roman" w:cs="Times New Roman"/>
          <w:sz w:val="24"/>
          <w:szCs w:val="24"/>
        </w:rPr>
        <w:t xml:space="preserve">New contacts 8;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47</w:t>
      </w:r>
    </w:p>
    <w:p w:rsidR="006565E9" w:rsidRPr="006565E9" w:rsidRDefault="006565E9" w:rsidP="006565E9">
      <w:pPr>
        <w:pStyle w:val="NoSpacing"/>
        <w:numPr>
          <w:ilvl w:val="0"/>
          <w:numId w:val="37"/>
        </w:numPr>
        <w:jc w:val="both"/>
        <w:rPr>
          <w:rFonts w:ascii="Times New Roman" w:hAnsi="Times New Roman" w:cs="Times New Roman"/>
          <w:sz w:val="24"/>
          <w:szCs w:val="24"/>
        </w:rPr>
      </w:pPr>
      <w:r w:rsidRPr="006565E9">
        <w:rPr>
          <w:rFonts w:ascii="Times New Roman" w:hAnsi="Times New Roman" w:cs="Times New Roman"/>
          <w:sz w:val="24"/>
          <w:szCs w:val="24"/>
        </w:rPr>
        <w:t xml:space="preserve">Services: 302;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1236</w:t>
      </w:r>
    </w:p>
    <w:p w:rsidR="006565E9" w:rsidRPr="006565E9" w:rsidRDefault="006565E9" w:rsidP="006565E9">
      <w:pPr>
        <w:pStyle w:val="NoSpacing"/>
        <w:jc w:val="both"/>
        <w:rPr>
          <w:rFonts w:ascii="Times New Roman" w:hAnsi="Times New Roman" w:cs="Times New Roman"/>
          <w:sz w:val="24"/>
          <w:szCs w:val="24"/>
        </w:rPr>
      </w:pPr>
    </w:p>
    <w:p w:rsidR="006565E9" w:rsidRPr="006565E9" w:rsidRDefault="006565E9" w:rsidP="006565E9">
      <w:pPr>
        <w:pStyle w:val="NoSpacing"/>
        <w:jc w:val="both"/>
        <w:rPr>
          <w:rFonts w:ascii="Times New Roman" w:hAnsi="Times New Roman" w:cs="Times New Roman"/>
          <w:sz w:val="24"/>
          <w:szCs w:val="24"/>
        </w:rPr>
      </w:pPr>
      <w:r w:rsidRPr="006565E9">
        <w:rPr>
          <w:rFonts w:ascii="Times New Roman" w:hAnsi="Times New Roman" w:cs="Times New Roman"/>
          <w:b/>
          <w:sz w:val="24"/>
          <w:szCs w:val="24"/>
        </w:rPr>
        <w:t xml:space="preserve">Summer Youth Employment Program~ </w:t>
      </w:r>
      <w:r w:rsidRPr="006565E9">
        <w:rPr>
          <w:rFonts w:ascii="Times New Roman" w:hAnsi="Times New Roman" w:cs="Times New Roman"/>
          <w:sz w:val="24"/>
          <w:szCs w:val="24"/>
        </w:rPr>
        <w:t>Recruiting Youth and obtaining worksites</w:t>
      </w:r>
    </w:p>
    <w:p w:rsidR="006565E9" w:rsidRPr="006565E9" w:rsidRDefault="006565E9" w:rsidP="006565E9">
      <w:pPr>
        <w:pStyle w:val="NoSpacing"/>
        <w:jc w:val="both"/>
        <w:rPr>
          <w:rFonts w:ascii="Times New Roman" w:hAnsi="Times New Roman" w:cs="Times New Roman"/>
          <w:sz w:val="24"/>
          <w:szCs w:val="24"/>
        </w:rPr>
      </w:pPr>
    </w:p>
    <w:p w:rsidR="006565E9" w:rsidRPr="006565E9" w:rsidRDefault="006565E9" w:rsidP="006565E9">
      <w:pPr>
        <w:pStyle w:val="NoSpacing"/>
        <w:jc w:val="both"/>
        <w:rPr>
          <w:rFonts w:ascii="Times New Roman" w:hAnsi="Times New Roman" w:cs="Times New Roman"/>
          <w:b/>
          <w:sz w:val="24"/>
          <w:szCs w:val="24"/>
        </w:rPr>
      </w:pPr>
      <w:r w:rsidRPr="006565E9">
        <w:rPr>
          <w:rFonts w:ascii="Times New Roman" w:hAnsi="Times New Roman" w:cs="Times New Roman"/>
          <w:b/>
          <w:sz w:val="24"/>
          <w:szCs w:val="24"/>
        </w:rPr>
        <w:t>Department of Social Services Contract</w:t>
      </w:r>
    </w:p>
    <w:p w:rsidR="006565E9" w:rsidRPr="006565E9" w:rsidRDefault="006565E9" w:rsidP="006565E9">
      <w:pPr>
        <w:pStyle w:val="NoSpacing"/>
        <w:numPr>
          <w:ilvl w:val="0"/>
          <w:numId w:val="29"/>
        </w:numPr>
        <w:jc w:val="both"/>
        <w:rPr>
          <w:rFonts w:ascii="Times New Roman" w:hAnsi="Times New Roman" w:cs="Times New Roman"/>
          <w:sz w:val="24"/>
          <w:szCs w:val="24"/>
        </w:rPr>
      </w:pPr>
      <w:r w:rsidRPr="006565E9">
        <w:rPr>
          <w:rFonts w:ascii="Times New Roman" w:hAnsi="Times New Roman" w:cs="Times New Roman"/>
          <w:sz w:val="24"/>
          <w:szCs w:val="24"/>
        </w:rPr>
        <w:t>Services provided: 293 in May</w:t>
      </w:r>
    </w:p>
    <w:p w:rsidR="006565E9" w:rsidRPr="006565E9" w:rsidRDefault="006565E9" w:rsidP="006565E9">
      <w:pPr>
        <w:pStyle w:val="NoSpacing"/>
        <w:numPr>
          <w:ilvl w:val="0"/>
          <w:numId w:val="29"/>
        </w:numPr>
        <w:jc w:val="both"/>
        <w:rPr>
          <w:rFonts w:ascii="Times New Roman" w:hAnsi="Times New Roman" w:cs="Times New Roman"/>
          <w:sz w:val="24"/>
          <w:szCs w:val="24"/>
        </w:rPr>
      </w:pPr>
      <w:r w:rsidRPr="006565E9">
        <w:rPr>
          <w:rFonts w:ascii="Times New Roman" w:hAnsi="Times New Roman" w:cs="Times New Roman"/>
          <w:sz w:val="24"/>
          <w:szCs w:val="24"/>
        </w:rPr>
        <w:t>Job Readiness Training: May~ 3 completions and is held every other month</w:t>
      </w:r>
    </w:p>
    <w:p w:rsidR="006565E9" w:rsidRPr="006565E9" w:rsidRDefault="006565E9" w:rsidP="006565E9">
      <w:pPr>
        <w:pStyle w:val="NoSpacing"/>
        <w:numPr>
          <w:ilvl w:val="0"/>
          <w:numId w:val="29"/>
        </w:numPr>
        <w:jc w:val="both"/>
        <w:rPr>
          <w:rFonts w:ascii="Times New Roman" w:hAnsi="Times New Roman" w:cs="Times New Roman"/>
          <w:sz w:val="24"/>
          <w:szCs w:val="24"/>
        </w:rPr>
      </w:pPr>
      <w:r w:rsidRPr="006565E9">
        <w:rPr>
          <w:rFonts w:ascii="Times New Roman" w:hAnsi="Times New Roman" w:cs="Times New Roman"/>
          <w:sz w:val="24"/>
          <w:szCs w:val="24"/>
        </w:rPr>
        <w:t>Non-Custodial Parent Program: 18 participants; 10 employed in May</w:t>
      </w:r>
    </w:p>
    <w:p w:rsidR="006565E9" w:rsidRPr="006565E9" w:rsidRDefault="006565E9" w:rsidP="006565E9">
      <w:pPr>
        <w:pStyle w:val="NoSpacing"/>
        <w:jc w:val="both"/>
        <w:rPr>
          <w:rFonts w:ascii="Times New Roman" w:hAnsi="Times New Roman" w:cs="Times New Roman"/>
          <w:sz w:val="24"/>
          <w:szCs w:val="24"/>
        </w:rPr>
      </w:pPr>
    </w:p>
    <w:p w:rsidR="006565E9" w:rsidRPr="006565E9" w:rsidRDefault="006565E9" w:rsidP="006565E9">
      <w:pPr>
        <w:pStyle w:val="NoSpacing"/>
        <w:jc w:val="both"/>
        <w:rPr>
          <w:rFonts w:ascii="Times New Roman" w:hAnsi="Times New Roman" w:cs="Times New Roman"/>
          <w:b/>
          <w:sz w:val="24"/>
          <w:szCs w:val="24"/>
        </w:rPr>
      </w:pPr>
      <w:r w:rsidRPr="006565E9">
        <w:rPr>
          <w:rFonts w:ascii="Times New Roman" w:hAnsi="Times New Roman" w:cs="Times New Roman"/>
          <w:b/>
          <w:sz w:val="24"/>
          <w:szCs w:val="24"/>
        </w:rPr>
        <w:lastRenderedPageBreak/>
        <w:t>General Information</w:t>
      </w:r>
    </w:p>
    <w:p w:rsidR="006565E9" w:rsidRPr="006565E9" w:rsidRDefault="006565E9" w:rsidP="006565E9">
      <w:pPr>
        <w:pStyle w:val="NoSpacing"/>
        <w:numPr>
          <w:ilvl w:val="0"/>
          <w:numId w:val="31"/>
        </w:numPr>
        <w:jc w:val="both"/>
        <w:rPr>
          <w:rFonts w:ascii="Times New Roman" w:hAnsi="Times New Roman" w:cs="Times New Roman"/>
          <w:b/>
          <w:sz w:val="24"/>
          <w:szCs w:val="24"/>
        </w:rPr>
      </w:pPr>
      <w:r w:rsidRPr="006565E9">
        <w:rPr>
          <w:rFonts w:ascii="Times New Roman" w:hAnsi="Times New Roman" w:cs="Times New Roman"/>
          <w:sz w:val="24"/>
          <w:szCs w:val="24"/>
        </w:rPr>
        <w:t xml:space="preserve">Front Door Traffic: 795;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3,843</w:t>
      </w:r>
    </w:p>
    <w:p w:rsidR="006565E9" w:rsidRPr="006565E9" w:rsidRDefault="006565E9" w:rsidP="006565E9">
      <w:pPr>
        <w:pStyle w:val="NoSpacing"/>
        <w:numPr>
          <w:ilvl w:val="0"/>
          <w:numId w:val="31"/>
        </w:numPr>
        <w:jc w:val="both"/>
        <w:rPr>
          <w:rFonts w:ascii="Times New Roman" w:hAnsi="Times New Roman" w:cs="Times New Roman"/>
          <w:b/>
          <w:sz w:val="24"/>
          <w:szCs w:val="24"/>
        </w:rPr>
      </w:pPr>
      <w:r w:rsidRPr="006565E9">
        <w:rPr>
          <w:rFonts w:ascii="Times New Roman" w:hAnsi="Times New Roman" w:cs="Times New Roman"/>
          <w:sz w:val="24"/>
          <w:szCs w:val="24"/>
        </w:rPr>
        <w:t xml:space="preserve">Employment: 96 customers reported finding employment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w:t>
      </w:r>
    </w:p>
    <w:p w:rsidR="006565E9" w:rsidRPr="006565E9" w:rsidRDefault="006565E9" w:rsidP="006565E9">
      <w:pPr>
        <w:pStyle w:val="NoSpacing"/>
        <w:numPr>
          <w:ilvl w:val="0"/>
          <w:numId w:val="31"/>
        </w:numPr>
        <w:jc w:val="both"/>
        <w:rPr>
          <w:rFonts w:ascii="Times New Roman" w:hAnsi="Times New Roman" w:cs="Times New Roman"/>
          <w:b/>
          <w:sz w:val="24"/>
          <w:szCs w:val="24"/>
        </w:rPr>
      </w:pPr>
      <w:r w:rsidRPr="006565E9">
        <w:rPr>
          <w:rFonts w:ascii="Times New Roman" w:hAnsi="Times New Roman" w:cs="Times New Roman"/>
          <w:sz w:val="24"/>
          <w:szCs w:val="24"/>
        </w:rPr>
        <w:t xml:space="preserve">Veterans: 12 services provided; </w:t>
      </w:r>
      <w:proofErr w:type="spellStart"/>
      <w:r w:rsidRPr="006565E9">
        <w:rPr>
          <w:rFonts w:ascii="Times New Roman" w:hAnsi="Times New Roman" w:cs="Times New Roman"/>
          <w:sz w:val="24"/>
          <w:szCs w:val="24"/>
        </w:rPr>
        <w:t>ytd</w:t>
      </w:r>
      <w:proofErr w:type="spellEnd"/>
      <w:r w:rsidRPr="006565E9">
        <w:rPr>
          <w:rFonts w:ascii="Times New Roman" w:hAnsi="Times New Roman" w:cs="Times New Roman"/>
          <w:sz w:val="24"/>
          <w:szCs w:val="24"/>
        </w:rPr>
        <w:t xml:space="preserve"> 60</w:t>
      </w:r>
    </w:p>
    <w:p w:rsidR="006565E9" w:rsidRPr="006565E9" w:rsidRDefault="006565E9" w:rsidP="006565E9">
      <w:pPr>
        <w:pStyle w:val="NoSpacing"/>
        <w:numPr>
          <w:ilvl w:val="0"/>
          <w:numId w:val="31"/>
        </w:numPr>
        <w:jc w:val="both"/>
        <w:rPr>
          <w:rFonts w:ascii="Times New Roman" w:hAnsi="Times New Roman" w:cs="Times New Roman"/>
          <w:b/>
          <w:sz w:val="24"/>
          <w:szCs w:val="24"/>
        </w:rPr>
      </w:pPr>
      <w:r w:rsidRPr="006565E9">
        <w:rPr>
          <w:rFonts w:ascii="Times New Roman" w:hAnsi="Times New Roman" w:cs="Times New Roman"/>
          <w:sz w:val="24"/>
          <w:szCs w:val="24"/>
        </w:rPr>
        <w:t>Business contacts: 236 for job orders, postings &amp; matching, follow up, resumes, Job Fair &amp; SYEP</w:t>
      </w:r>
    </w:p>
    <w:p w:rsidR="006565E9" w:rsidRPr="006565E9" w:rsidRDefault="006565E9" w:rsidP="006565E9">
      <w:pPr>
        <w:pStyle w:val="NoSpacing"/>
        <w:numPr>
          <w:ilvl w:val="0"/>
          <w:numId w:val="31"/>
        </w:numPr>
        <w:jc w:val="both"/>
        <w:rPr>
          <w:rFonts w:ascii="Times New Roman" w:hAnsi="Times New Roman" w:cs="Times New Roman"/>
          <w:sz w:val="24"/>
          <w:szCs w:val="24"/>
        </w:rPr>
      </w:pPr>
      <w:r w:rsidRPr="006565E9">
        <w:rPr>
          <w:rFonts w:ascii="Times New Roman" w:hAnsi="Times New Roman" w:cs="Times New Roman"/>
          <w:sz w:val="24"/>
          <w:szCs w:val="24"/>
        </w:rPr>
        <w:t>Facebook data for May: Post reach~16K; post engagements~ 1.5K; new page likes~ 18; total page likes~1,966; Page follows~ 2,127 and page views~297</w:t>
      </w:r>
    </w:p>
    <w:p w:rsidR="006565E9" w:rsidRPr="006565E9" w:rsidRDefault="006565E9" w:rsidP="006565E9">
      <w:pPr>
        <w:pStyle w:val="NoSpacing"/>
        <w:numPr>
          <w:ilvl w:val="0"/>
          <w:numId w:val="31"/>
        </w:numPr>
        <w:jc w:val="both"/>
        <w:rPr>
          <w:rFonts w:ascii="Times New Roman" w:hAnsi="Times New Roman" w:cs="Times New Roman"/>
          <w:sz w:val="24"/>
          <w:szCs w:val="24"/>
        </w:rPr>
      </w:pPr>
      <w:r w:rsidRPr="006565E9">
        <w:rPr>
          <w:rFonts w:ascii="Times New Roman" w:hAnsi="Times New Roman" w:cs="Times New Roman"/>
          <w:sz w:val="24"/>
          <w:szCs w:val="24"/>
        </w:rPr>
        <w:t>Job Fair held on Wednesday, 6.8, at the David A. Howe Library in Wellsville~ 81 job seekers signed with 30 businesses present and over 300 pen positions</w:t>
      </w:r>
    </w:p>
    <w:p w:rsidR="006565E9" w:rsidRPr="006565E9" w:rsidRDefault="006565E9" w:rsidP="006565E9">
      <w:pPr>
        <w:pStyle w:val="NoSpacing"/>
        <w:numPr>
          <w:ilvl w:val="0"/>
          <w:numId w:val="31"/>
        </w:numPr>
        <w:jc w:val="both"/>
        <w:rPr>
          <w:rFonts w:ascii="Times New Roman" w:hAnsi="Times New Roman" w:cs="Times New Roman"/>
          <w:sz w:val="24"/>
          <w:szCs w:val="24"/>
        </w:rPr>
      </w:pPr>
      <w:r w:rsidRPr="006565E9">
        <w:rPr>
          <w:rFonts w:ascii="Times New Roman" w:hAnsi="Times New Roman" w:cs="Times New Roman"/>
          <w:sz w:val="24"/>
          <w:szCs w:val="24"/>
        </w:rPr>
        <w:t>Job Board: We have a comprehensive list of all jobs posted on the 1</w:t>
      </w:r>
      <w:r w:rsidRPr="006565E9">
        <w:rPr>
          <w:rFonts w:ascii="Times New Roman" w:hAnsi="Times New Roman" w:cs="Times New Roman"/>
          <w:sz w:val="24"/>
          <w:szCs w:val="24"/>
          <w:vertAlign w:val="superscript"/>
        </w:rPr>
        <w:t>st</w:t>
      </w:r>
      <w:r w:rsidRPr="006565E9">
        <w:rPr>
          <w:rFonts w:ascii="Times New Roman" w:hAnsi="Times New Roman" w:cs="Times New Roman"/>
          <w:sz w:val="24"/>
          <w:szCs w:val="24"/>
        </w:rPr>
        <w:t xml:space="preserve"> of each month and update on Mondays with new job listings. This is in the Resource area, posted on Facebook and emailed to XX subscribers of the Job Board.</w:t>
      </w:r>
    </w:p>
    <w:p w:rsidR="006565E9" w:rsidRPr="006565E9" w:rsidRDefault="006565E9" w:rsidP="006565E9">
      <w:pPr>
        <w:pStyle w:val="NoSpacing"/>
        <w:jc w:val="both"/>
        <w:rPr>
          <w:rFonts w:ascii="Times New Roman" w:hAnsi="Times New Roman" w:cs="Times New Roman"/>
          <w:sz w:val="24"/>
          <w:szCs w:val="24"/>
        </w:rPr>
      </w:pPr>
    </w:p>
    <w:p w:rsidR="006565E9" w:rsidRPr="006565E9" w:rsidRDefault="006565E9" w:rsidP="006565E9">
      <w:pPr>
        <w:pStyle w:val="NoSpacing"/>
        <w:jc w:val="both"/>
        <w:rPr>
          <w:rFonts w:ascii="Times New Roman" w:hAnsi="Times New Roman" w:cs="Times New Roman"/>
          <w:b/>
          <w:sz w:val="24"/>
          <w:szCs w:val="24"/>
        </w:rPr>
      </w:pPr>
      <w:r w:rsidRPr="006565E9">
        <w:rPr>
          <w:rFonts w:ascii="Times New Roman" w:hAnsi="Times New Roman" w:cs="Times New Roman"/>
          <w:b/>
          <w:sz w:val="24"/>
          <w:szCs w:val="24"/>
        </w:rPr>
        <w:t>Success Story</w:t>
      </w:r>
    </w:p>
    <w:p w:rsidR="006565E9" w:rsidRPr="006565E9" w:rsidRDefault="006565E9" w:rsidP="006565E9">
      <w:pPr>
        <w:pStyle w:val="NoSpacing"/>
        <w:numPr>
          <w:ilvl w:val="0"/>
          <w:numId w:val="39"/>
        </w:numPr>
        <w:jc w:val="both"/>
        <w:rPr>
          <w:rFonts w:ascii="Times New Roman" w:hAnsi="Times New Roman" w:cs="Times New Roman"/>
          <w:sz w:val="24"/>
          <w:szCs w:val="24"/>
        </w:rPr>
      </w:pPr>
      <w:r w:rsidRPr="006565E9">
        <w:rPr>
          <w:rFonts w:ascii="Times New Roman" w:hAnsi="Times New Roman" w:cs="Times New Roman"/>
          <w:sz w:val="24"/>
          <w:szCs w:val="24"/>
        </w:rPr>
        <w:t>A youth with a very serious criminal history, and no work history, was placed in a work experience in a grocery store. He is doing very well and has been there for a month.</w:t>
      </w:r>
    </w:p>
    <w:p w:rsidR="006565E9" w:rsidRPr="006565E9" w:rsidRDefault="006565E9" w:rsidP="006565E9">
      <w:pPr>
        <w:pStyle w:val="NoSpacing"/>
        <w:ind w:left="720"/>
        <w:jc w:val="both"/>
        <w:rPr>
          <w:rFonts w:ascii="Times New Roman" w:hAnsi="Times New Roman" w:cs="Times New Roman"/>
          <w:sz w:val="24"/>
          <w:szCs w:val="24"/>
        </w:rPr>
      </w:pPr>
    </w:p>
    <w:p w:rsidR="006565E9" w:rsidRPr="006565E9" w:rsidRDefault="006565E9" w:rsidP="006565E9">
      <w:pPr>
        <w:pStyle w:val="NoSpacing"/>
        <w:numPr>
          <w:ilvl w:val="0"/>
          <w:numId w:val="39"/>
        </w:numPr>
        <w:jc w:val="both"/>
        <w:rPr>
          <w:rFonts w:ascii="Times New Roman" w:hAnsi="Times New Roman" w:cs="Times New Roman"/>
          <w:sz w:val="24"/>
          <w:szCs w:val="24"/>
        </w:rPr>
      </w:pPr>
      <w:r w:rsidRPr="006565E9">
        <w:rPr>
          <w:rFonts w:ascii="Times New Roman" w:hAnsi="Times New Roman" w:cs="Times New Roman"/>
          <w:sz w:val="24"/>
          <w:szCs w:val="24"/>
        </w:rPr>
        <w:t>A youth with many barriers~ parenting, homeless, one parent deceased and another with addiction issues came to our office for help finding a job. He was placed in a restaurant and was hired after the work experience ended. He is living with a sister and has been accepted to ASC in the fall.</w:t>
      </w:r>
    </w:p>
    <w:p w:rsidR="006565E9" w:rsidRPr="006565E9" w:rsidRDefault="006565E9" w:rsidP="006565E9">
      <w:pPr>
        <w:pStyle w:val="NoSpacing"/>
        <w:ind w:left="360"/>
        <w:jc w:val="both"/>
        <w:rPr>
          <w:rFonts w:ascii="Times New Roman" w:hAnsi="Times New Roman" w:cs="Times New Roman"/>
          <w:sz w:val="24"/>
          <w:szCs w:val="24"/>
        </w:rPr>
      </w:pPr>
    </w:p>
    <w:p w:rsidR="006565E9" w:rsidRPr="006565E9" w:rsidRDefault="006565E9" w:rsidP="006565E9">
      <w:pPr>
        <w:pStyle w:val="NoSpacing"/>
        <w:numPr>
          <w:ilvl w:val="0"/>
          <w:numId w:val="39"/>
        </w:numPr>
        <w:jc w:val="both"/>
        <w:rPr>
          <w:rFonts w:ascii="Times New Roman" w:hAnsi="Times New Roman" w:cs="Times New Roman"/>
          <w:sz w:val="24"/>
          <w:szCs w:val="24"/>
        </w:rPr>
      </w:pPr>
      <w:r w:rsidRPr="006565E9">
        <w:rPr>
          <w:rFonts w:ascii="Times New Roman" w:hAnsi="Times New Roman" w:cs="Times New Roman"/>
          <w:sz w:val="24"/>
          <w:szCs w:val="24"/>
        </w:rPr>
        <w:t>Summer Youth Employment Program: We contract with DSS to operate this program. We had 125 applicants and are planning to place 65 at 35 worksites throughout the County. The Youth are paid $13.20 per hour for an average of 28 hours per week for six to eight weeks.</w:t>
      </w:r>
    </w:p>
    <w:p w:rsidR="006565E9" w:rsidRPr="006565E9" w:rsidRDefault="006565E9" w:rsidP="006565E9">
      <w:pPr>
        <w:pStyle w:val="ListParagraph"/>
        <w:rPr>
          <w:rFonts w:ascii="Times New Roman" w:hAnsi="Times New Roman" w:cs="Times New Roman"/>
          <w:sz w:val="24"/>
          <w:szCs w:val="24"/>
        </w:rPr>
      </w:pPr>
    </w:p>
    <w:p w:rsidR="00B4241E" w:rsidRDefault="006565E9" w:rsidP="006565E9">
      <w:pPr>
        <w:pStyle w:val="BodyText3"/>
        <w:rPr>
          <w:rFonts w:ascii="Times New Roman" w:hAnsi="Times New Roman" w:cs="Times New Roman"/>
          <w:sz w:val="24"/>
        </w:rPr>
      </w:pPr>
      <w:r w:rsidRPr="006565E9">
        <w:rPr>
          <w:rFonts w:ascii="Times New Roman" w:hAnsi="Times New Roman" w:cs="Times New Roman"/>
          <w:sz w:val="24"/>
        </w:rPr>
        <w:t>WIOA Budget: We are on schedule to spend the allocated funds for PY21. We will reach 80% in Dislocated Worker</w:t>
      </w:r>
      <w:r>
        <w:rPr>
          <w:rFonts w:ascii="Times New Roman" w:hAnsi="Times New Roman" w:cs="Times New Roman"/>
          <w:sz w:val="24"/>
        </w:rPr>
        <w:t xml:space="preserve"> </w:t>
      </w:r>
      <w:r w:rsidRPr="006565E9">
        <w:rPr>
          <w:rFonts w:ascii="Times New Roman" w:hAnsi="Times New Roman" w:cs="Times New Roman"/>
          <w:sz w:val="24"/>
        </w:rPr>
        <w:t>(DW) but will have unused funds along with the Youth Work Experience.</w:t>
      </w:r>
    </w:p>
    <w:p w:rsidR="004370D2" w:rsidRDefault="004370D2" w:rsidP="006565E9">
      <w:pPr>
        <w:pStyle w:val="BodyText3"/>
        <w:rPr>
          <w:rFonts w:ascii="Times New Roman" w:hAnsi="Times New Roman" w:cs="Times New Roman"/>
          <w:sz w:val="24"/>
        </w:rPr>
      </w:pPr>
    </w:p>
    <w:p w:rsidR="004370D2" w:rsidRDefault="004370D2" w:rsidP="006565E9">
      <w:pPr>
        <w:pStyle w:val="BodyText3"/>
        <w:rPr>
          <w:rFonts w:ascii="Times New Roman" w:hAnsi="Times New Roman" w:cs="Times New Roman"/>
          <w:b/>
          <w:sz w:val="24"/>
        </w:rPr>
      </w:pPr>
      <w:r w:rsidRPr="004370D2">
        <w:rPr>
          <w:rFonts w:ascii="Times New Roman" w:hAnsi="Times New Roman" w:cs="Times New Roman"/>
          <w:b/>
          <w:sz w:val="24"/>
        </w:rPr>
        <w:t>Frank –NYSDOL</w:t>
      </w:r>
    </w:p>
    <w:p w:rsidR="004370D2" w:rsidRPr="004370D2" w:rsidRDefault="004370D2" w:rsidP="006565E9">
      <w:pPr>
        <w:pStyle w:val="BodyText3"/>
        <w:rPr>
          <w:rFonts w:ascii="Times New Roman" w:hAnsi="Times New Roman" w:cs="Times New Roman"/>
          <w:b/>
          <w:sz w:val="24"/>
        </w:rPr>
      </w:pPr>
    </w:p>
    <w:p w:rsidR="004370D2" w:rsidRPr="006565E9" w:rsidRDefault="004370D2" w:rsidP="006565E9">
      <w:pPr>
        <w:pStyle w:val="BodyText3"/>
        <w:rPr>
          <w:rFonts w:ascii="Times New Roman" w:hAnsi="Times New Roman" w:cs="Times New Roman"/>
          <w:b/>
          <w:sz w:val="24"/>
        </w:rPr>
      </w:pPr>
      <w:r>
        <w:rPr>
          <w:rFonts w:ascii="Times New Roman" w:hAnsi="Times New Roman" w:cs="Times New Roman"/>
          <w:sz w:val="24"/>
        </w:rPr>
        <w:t xml:space="preserve">DOL is now open and they are conducting business by appointment and offering virtual services as well. The partners have also started to return to the center to offer their services as well. They hosted a job fair at </w:t>
      </w:r>
      <w:proofErr w:type="spellStart"/>
      <w:r>
        <w:rPr>
          <w:rFonts w:ascii="Times New Roman" w:hAnsi="Times New Roman" w:cs="Times New Roman"/>
          <w:sz w:val="24"/>
        </w:rPr>
        <w:t>StrOlean</w:t>
      </w:r>
      <w:proofErr w:type="spellEnd"/>
      <w:r>
        <w:rPr>
          <w:rFonts w:ascii="Times New Roman" w:hAnsi="Times New Roman" w:cs="Times New Roman"/>
          <w:sz w:val="24"/>
        </w:rPr>
        <w:t xml:space="preserve"> in June and will be doing it again at the next one. They have bid for a new staff member to back fill an open position. </w:t>
      </w:r>
    </w:p>
    <w:p w:rsidR="00B4241E" w:rsidRPr="006565E9" w:rsidRDefault="00B4241E" w:rsidP="006B4C38">
      <w:pPr>
        <w:pStyle w:val="BodyText3"/>
        <w:ind w:firstLine="720"/>
        <w:rPr>
          <w:rFonts w:ascii="Times New Roman" w:hAnsi="Times New Roman" w:cs="Times New Roman"/>
          <w:b/>
          <w:i/>
          <w:sz w:val="24"/>
        </w:rPr>
      </w:pPr>
    </w:p>
    <w:p w:rsidR="00B4241E" w:rsidRPr="006565E9" w:rsidRDefault="00B4241E" w:rsidP="00B4241E">
      <w:pPr>
        <w:pStyle w:val="BodyText3"/>
        <w:rPr>
          <w:rFonts w:ascii="Times New Roman" w:hAnsi="Times New Roman" w:cs="Times New Roman"/>
          <w:b/>
          <w:i/>
          <w:sz w:val="24"/>
          <w:u w:val="single"/>
        </w:rPr>
      </w:pPr>
      <w:r w:rsidRPr="006565E9">
        <w:rPr>
          <w:rFonts w:ascii="Times New Roman" w:hAnsi="Times New Roman" w:cs="Times New Roman"/>
          <w:b/>
          <w:i/>
          <w:sz w:val="24"/>
          <w:u w:val="single"/>
        </w:rPr>
        <w:t>Resolution – Approval of PY22 Budgets for Career Centers, WDB and DRC</w:t>
      </w:r>
    </w:p>
    <w:p w:rsidR="00B4241E" w:rsidRPr="006565E9" w:rsidRDefault="00B4241E" w:rsidP="006B4C38">
      <w:pPr>
        <w:pStyle w:val="BodyText3"/>
        <w:ind w:firstLine="720"/>
        <w:rPr>
          <w:rFonts w:ascii="Times New Roman" w:hAnsi="Times New Roman" w:cs="Times New Roman"/>
          <w:b/>
          <w:i/>
          <w:sz w:val="24"/>
        </w:rPr>
      </w:pPr>
    </w:p>
    <w:p w:rsidR="00B4241E" w:rsidRPr="006565E9" w:rsidRDefault="00B4241E" w:rsidP="00B4241E">
      <w:pPr>
        <w:pStyle w:val="Title"/>
      </w:pPr>
      <w:r w:rsidRPr="006565E9">
        <w:t>RESOLUTION</w:t>
      </w:r>
    </w:p>
    <w:p w:rsidR="00B4241E" w:rsidRPr="006565E9" w:rsidRDefault="00B4241E" w:rsidP="00B4241E">
      <w:pPr>
        <w:pStyle w:val="Subtitle"/>
        <w:rPr>
          <w:rFonts w:ascii="Times New Roman" w:hAnsi="Times New Roman" w:cs="Times New Roman"/>
        </w:rPr>
      </w:pPr>
      <w:r w:rsidRPr="006565E9">
        <w:rPr>
          <w:rFonts w:ascii="Times New Roman" w:hAnsi="Times New Roman" w:cs="Times New Roman"/>
        </w:rPr>
        <w:t>Approval of PY22 Budgets</w:t>
      </w:r>
    </w:p>
    <w:p w:rsidR="00B4241E" w:rsidRPr="006565E9" w:rsidRDefault="00B4241E" w:rsidP="00B4241E">
      <w:pPr>
        <w:ind w:left="1296" w:hanging="1296"/>
        <w:rPr>
          <w:rFonts w:ascii="Times New Roman" w:hAnsi="Times New Roman"/>
        </w:rPr>
      </w:pPr>
    </w:p>
    <w:p w:rsidR="00B4241E" w:rsidRPr="00515720" w:rsidRDefault="00B4241E" w:rsidP="00B4241E">
      <w:pPr>
        <w:pStyle w:val="BodyText"/>
        <w:rPr>
          <w:b/>
        </w:rPr>
      </w:pPr>
      <w:r w:rsidRPr="00515720">
        <w:rPr>
          <w:b/>
        </w:rPr>
        <w:t>Motion by</w:t>
      </w:r>
      <w:r w:rsidR="00A7354E" w:rsidRPr="00515720">
        <w:rPr>
          <w:b/>
        </w:rPr>
        <w:t>: Rich Yeager</w:t>
      </w:r>
      <w:r w:rsidRPr="00515720">
        <w:rPr>
          <w:b/>
        </w:rPr>
        <w:t>, Second by</w:t>
      </w:r>
      <w:r w:rsidR="00A7354E" w:rsidRPr="00515720">
        <w:rPr>
          <w:b/>
        </w:rPr>
        <w:t>: Gregg Kloss</w:t>
      </w:r>
      <w:r w:rsidRPr="00515720">
        <w:rPr>
          <w:b/>
        </w:rPr>
        <w:t xml:space="preserve"> to adopt the following resolution:</w:t>
      </w:r>
    </w:p>
    <w:p w:rsidR="00B4241E" w:rsidRPr="006565E9" w:rsidRDefault="00B4241E" w:rsidP="00B4241E">
      <w:pPr>
        <w:ind w:left="1440" w:hanging="1440"/>
        <w:jc w:val="both"/>
        <w:rPr>
          <w:rFonts w:ascii="Times New Roman" w:hAnsi="Times New Roman"/>
          <w:b w:val="0"/>
        </w:rPr>
      </w:pPr>
      <w:r w:rsidRPr="006565E9">
        <w:rPr>
          <w:rFonts w:ascii="Times New Roman" w:hAnsi="Times New Roman"/>
          <w:b w:val="0"/>
        </w:rPr>
        <w:t>WHEREAS,</w:t>
      </w:r>
      <w:r w:rsidRPr="006565E9">
        <w:rPr>
          <w:rFonts w:ascii="Times New Roman" w:hAnsi="Times New Roman"/>
          <w:b w:val="0"/>
          <w:bCs/>
        </w:rPr>
        <w:tab/>
      </w:r>
      <w:r w:rsidRPr="006565E9">
        <w:rPr>
          <w:rFonts w:ascii="Times New Roman" w:hAnsi="Times New Roman"/>
          <w:b w:val="0"/>
        </w:rPr>
        <w:t xml:space="preserve">the Finance and Audit Committee has recommended funding amounts for the WDB, Career Centers and Disability Resource Coordinator for PY22; and </w:t>
      </w:r>
    </w:p>
    <w:p w:rsidR="00B4241E" w:rsidRPr="006565E9" w:rsidRDefault="00B4241E" w:rsidP="00B4241E">
      <w:pPr>
        <w:ind w:left="1440" w:hanging="1440"/>
        <w:rPr>
          <w:rFonts w:ascii="Times New Roman" w:hAnsi="Times New Roman"/>
          <w:b w:val="0"/>
        </w:rPr>
      </w:pPr>
      <w:r w:rsidRPr="006565E9">
        <w:rPr>
          <w:rFonts w:ascii="Times New Roman" w:hAnsi="Times New Roman"/>
          <w:b w:val="0"/>
        </w:rPr>
        <w:t>WHEREAS,</w:t>
      </w:r>
      <w:r w:rsidRPr="006565E9">
        <w:rPr>
          <w:rFonts w:ascii="Times New Roman" w:hAnsi="Times New Roman"/>
          <w:b w:val="0"/>
        </w:rPr>
        <w:tab/>
        <w:t xml:space="preserve">the Finance and Audit Committee also recommends that if any additional funding becomes available during the PY22 year, that it be dedicated solely to providing </w:t>
      </w:r>
      <w:r w:rsidRPr="006565E9">
        <w:rPr>
          <w:rFonts w:ascii="Times New Roman" w:hAnsi="Times New Roman"/>
          <w:b w:val="0"/>
        </w:rPr>
        <w:lastRenderedPageBreak/>
        <w:t xml:space="preserve">additional training and supports to Career Center customers, dependent on the stipulations of the funding; </w:t>
      </w:r>
    </w:p>
    <w:p w:rsidR="00B4241E" w:rsidRPr="006565E9" w:rsidRDefault="00B4241E" w:rsidP="00B4241E">
      <w:pPr>
        <w:ind w:left="1440" w:hanging="1440"/>
        <w:rPr>
          <w:rFonts w:ascii="Times New Roman" w:hAnsi="Times New Roman"/>
        </w:rPr>
      </w:pPr>
      <w:r w:rsidRPr="006565E9">
        <w:rPr>
          <w:rFonts w:ascii="Times New Roman" w:hAnsi="Times New Roman"/>
          <w:b w:val="0"/>
          <w:bCs/>
        </w:rPr>
        <w:t>NOW, THEREFORE, BE IT RESOLVED,</w:t>
      </w:r>
      <w:r w:rsidRPr="006565E9">
        <w:rPr>
          <w:rFonts w:ascii="Times New Roman" w:hAnsi="Times New Roman"/>
          <w:b w:val="0"/>
        </w:rPr>
        <w:t xml:space="preserve"> that the PY22 WDB Office, Career Centers and DRC budgets attached are hereby approved.</w:t>
      </w:r>
    </w:p>
    <w:p w:rsidR="00371328" w:rsidRPr="00371328" w:rsidRDefault="00371328" w:rsidP="00371328">
      <w:pPr>
        <w:ind w:left="1296" w:hanging="1296"/>
        <w:rPr>
          <w:rFonts w:ascii="Times New Roman" w:hAnsi="Times New Roman"/>
          <w:b w:val="0"/>
        </w:rPr>
      </w:pPr>
    </w:p>
    <w:p w:rsidR="003B57EE" w:rsidRPr="009C37F3" w:rsidRDefault="003B57EE" w:rsidP="003B57EE">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CD0F0D" w:rsidRDefault="00CD0F0D" w:rsidP="00BA6414">
      <w:pPr>
        <w:pStyle w:val="BodyText3"/>
        <w:rPr>
          <w:rFonts w:ascii="Times New Roman" w:hAnsi="Times New Roman" w:cs="Times New Roman"/>
          <w:b/>
          <w:i/>
          <w:sz w:val="24"/>
          <w:u w:val="single"/>
        </w:rPr>
      </w:pPr>
    </w:p>
    <w:p w:rsidR="00B4241E" w:rsidRDefault="00B4241E" w:rsidP="00B4241E">
      <w:pPr>
        <w:pStyle w:val="BodyText3"/>
        <w:rPr>
          <w:rFonts w:ascii="Times New Roman" w:hAnsi="Times New Roman" w:cs="Times New Roman"/>
          <w:b/>
          <w:i/>
          <w:sz w:val="24"/>
          <w:u w:val="single"/>
        </w:rPr>
      </w:pPr>
      <w:r>
        <w:rPr>
          <w:rFonts w:ascii="Times New Roman" w:hAnsi="Times New Roman" w:cs="Times New Roman"/>
          <w:b/>
          <w:i/>
          <w:sz w:val="24"/>
          <w:u w:val="single"/>
        </w:rPr>
        <w:t>Resolution – Approval of PY22 Youth RFP Contractors</w:t>
      </w:r>
    </w:p>
    <w:p w:rsidR="00B4241E" w:rsidRDefault="00B4241E" w:rsidP="00B4241E">
      <w:pPr>
        <w:ind w:left="1440" w:hanging="1440"/>
        <w:jc w:val="both"/>
        <w:rPr>
          <w:rFonts w:ascii="Times New Roman" w:hAnsi="Times New Roman"/>
          <w:b w:val="0"/>
        </w:rPr>
      </w:pPr>
    </w:p>
    <w:p w:rsidR="00B4241E" w:rsidRPr="006565E9" w:rsidRDefault="00B4241E" w:rsidP="006565E9">
      <w:pPr>
        <w:ind w:left="1440" w:hanging="1440"/>
        <w:jc w:val="center"/>
        <w:rPr>
          <w:rFonts w:ascii="Times New Roman" w:hAnsi="Times New Roman"/>
        </w:rPr>
      </w:pPr>
      <w:r w:rsidRPr="006565E9">
        <w:rPr>
          <w:rFonts w:ascii="Times New Roman" w:hAnsi="Times New Roman"/>
        </w:rPr>
        <w:t>RESOLUTION</w:t>
      </w:r>
    </w:p>
    <w:p w:rsidR="00B4241E" w:rsidRPr="006565E9" w:rsidRDefault="00B4241E" w:rsidP="006565E9">
      <w:pPr>
        <w:ind w:left="1440" w:hanging="1440"/>
        <w:jc w:val="center"/>
        <w:rPr>
          <w:rFonts w:ascii="Times New Roman" w:hAnsi="Times New Roman"/>
        </w:rPr>
      </w:pPr>
      <w:r w:rsidRPr="006565E9">
        <w:rPr>
          <w:rFonts w:ascii="Times New Roman" w:hAnsi="Times New Roman"/>
        </w:rPr>
        <w:t>Approval of PY22 Youth Services Awards and Contracts</w:t>
      </w:r>
    </w:p>
    <w:p w:rsidR="00B4241E" w:rsidRPr="00B4241E" w:rsidRDefault="00B4241E" w:rsidP="00B4241E">
      <w:pPr>
        <w:ind w:left="1440" w:hanging="1440"/>
        <w:jc w:val="both"/>
        <w:rPr>
          <w:rFonts w:ascii="Times New Roman" w:hAnsi="Times New Roman"/>
          <w:b w:val="0"/>
        </w:rPr>
      </w:pPr>
    </w:p>
    <w:p w:rsidR="00B4241E" w:rsidRPr="00B4241E" w:rsidRDefault="00B4241E" w:rsidP="00B4241E">
      <w:pPr>
        <w:ind w:left="1440" w:hanging="1440"/>
        <w:jc w:val="both"/>
        <w:rPr>
          <w:rFonts w:ascii="Times New Roman" w:hAnsi="Times New Roman"/>
          <w:b w:val="0"/>
        </w:rPr>
      </w:pPr>
    </w:p>
    <w:p w:rsidR="00B4241E" w:rsidRPr="00515720" w:rsidRDefault="00A7354E" w:rsidP="00B4241E">
      <w:pPr>
        <w:ind w:left="1440" w:hanging="1440"/>
        <w:jc w:val="both"/>
        <w:rPr>
          <w:rFonts w:ascii="Times New Roman" w:hAnsi="Times New Roman"/>
        </w:rPr>
      </w:pPr>
      <w:r w:rsidRPr="00515720">
        <w:rPr>
          <w:rFonts w:ascii="Times New Roman" w:hAnsi="Times New Roman"/>
        </w:rPr>
        <w:t>Motion by: Frank McAndrew,</w:t>
      </w:r>
      <w:r w:rsidR="00B4241E" w:rsidRPr="00515720">
        <w:rPr>
          <w:rFonts w:ascii="Times New Roman" w:hAnsi="Times New Roman"/>
        </w:rPr>
        <w:t xml:space="preserve"> Second by: </w:t>
      </w:r>
      <w:r w:rsidRPr="00515720">
        <w:rPr>
          <w:rFonts w:ascii="Times New Roman" w:hAnsi="Times New Roman"/>
        </w:rPr>
        <w:t>Lisa Lee</w:t>
      </w:r>
      <w:r w:rsidR="002B6426">
        <w:rPr>
          <w:rFonts w:ascii="Times New Roman" w:hAnsi="Times New Roman"/>
        </w:rPr>
        <w:t xml:space="preserve"> </w:t>
      </w:r>
      <w:r w:rsidR="00B4241E" w:rsidRPr="00515720">
        <w:rPr>
          <w:rFonts w:ascii="Times New Roman" w:hAnsi="Times New Roman"/>
        </w:rPr>
        <w:t>to adopt the following resolution:</w:t>
      </w:r>
    </w:p>
    <w:p w:rsidR="00B4241E" w:rsidRPr="00B4241E" w:rsidRDefault="00B4241E" w:rsidP="00B4241E">
      <w:pPr>
        <w:ind w:left="1440" w:hanging="1440"/>
        <w:jc w:val="both"/>
        <w:rPr>
          <w:rFonts w:ascii="Times New Roman" w:hAnsi="Times New Roman"/>
          <w:b w:val="0"/>
        </w:rPr>
      </w:pPr>
      <w:r w:rsidRPr="00B4241E">
        <w:rPr>
          <w:rFonts w:ascii="Times New Roman" w:hAnsi="Times New Roman"/>
          <w:b w:val="0"/>
        </w:rPr>
        <w:t>WHEREAS, an Ad Hoc committee reviewed each proposal submitted in response to the WDB’s RFP for WIOA Year Round Youth Services; and,</w:t>
      </w:r>
    </w:p>
    <w:p w:rsidR="00B4241E" w:rsidRPr="00B4241E" w:rsidRDefault="00B4241E" w:rsidP="00B4241E">
      <w:pPr>
        <w:ind w:left="1440" w:hanging="1440"/>
        <w:jc w:val="both"/>
        <w:rPr>
          <w:rFonts w:ascii="Times New Roman" w:hAnsi="Times New Roman"/>
          <w:b w:val="0"/>
        </w:rPr>
      </w:pPr>
      <w:r w:rsidRPr="00B4241E">
        <w:rPr>
          <w:rFonts w:ascii="Times New Roman" w:hAnsi="Times New Roman"/>
          <w:b w:val="0"/>
        </w:rPr>
        <w:t>WHEREAS,</w:t>
      </w:r>
      <w:r w:rsidRPr="00B4241E">
        <w:rPr>
          <w:rFonts w:ascii="Times New Roman" w:hAnsi="Times New Roman"/>
          <w:b w:val="0"/>
        </w:rPr>
        <w:tab/>
        <w:t xml:space="preserve">the Ad-Hoc committee recommends that the following proposals be funded for PY22 for each contractor as follows:  </w:t>
      </w:r>
    </w:p>
    <w:p w:rsidR="00B4241E" w:rsidRPr="00B4241E" w:rsidRDefault="00B4241E" w:rsidP="00B4241E">
      <w:pPr>
        <w:ind w:left="1440" w:hanging="1440"/>
        <w:jc w:val="both"/>
        <w:rPr>
          <w:rFonts w:ascii="Times New Roman" w:hAnsi="Times New Roman"/>
          <w:b w:val="0"/>
        </w:rPr>
      </w:pPr>
    </w:p>
    <w:p w:rsidR="00B4241E" w:rsidRPr="00B4241E" w:rsidRDefault="00B4241E" w:rsidP="00B4241E">
      <w:pPr>
        <w:ind w:left="1440" w:hanging="1440"/>
        <w:jc w:val="both"/>
        <w:rPr>
          <w:rFonts w:ascii="Times New Roman" w:hAnsi="Times New Roman"/>
          <w:b w:val="0"/>
        </w:rPr>
      </w:pPr>
      <w:r w:rsidRPr="00B4241E">
        <w:rPr>
          <w:rFonts w:ascii="Times New Roman" w:hAnsi="Times New Roman"/>
          <w:b w:val="0"/>
        </w:rPr>
        <w:tab/>
      </w:r>
      <w:r w:rsidRPr="00B4241E">
        <w:rPr>
          <w:rFonts w:ascii="Times New Roman" w:hAnsi="Times New Roman"/>
          <w:b w:val="0"/>
        </w:rPr>
        <w:tab/>
        <w:t xml:space="preserve">Cattaraugus County DSS </w:t>
      </w:r>
      <w:r w:rsidRPr="00B4241E">
        <w:rPr>
          <w:rFonts w:ascii="Times New Roman" w:hAnsi="Times New Roman"/>
          <w:b w:val="0"/>
        </w:rPr>
        <w:tab/>
      </w:r>
      <w:r w:rsidRPr="00B4241E">
        <w:rPr>
          <w:rFonts w:ascii="Times New Roman" w:hAnsi="Times New Roman"/>
          <w:b w:val="0"/>
        </w:rPr>
        <w:tab/>
      </w:r>
      <w:r w:rsidRPr="00B4241E">
        <w:rPr>
          <w:rFonts w:ascii="Times New Roman" w:hAnsi="Times New Roman"/>
          <w:b w:val="0"/>
        </w:rPr>
        <w:tab/>
        <w:t>$ 228,065</w:t>
      </w:r>
    </w:p>
    <w:p w:rsidR="00B4241E" w:rsidRPr="00B4241E" w:rsidRDefault="00B4241E" w:rsidP="00B4241E">
      <w:pPr>
        <w:ind w:left="1440" w:hanging="1440"/>
        <w:jc w:val="both"/>
        <w:rPr>
          <w:rFonts w:ascii="Times New Roman" w:hAnsi="Times New Roman"/>
          <w:b w:val="0"/>
        </w:rPr>
      </w:pPr>
      <w:r w:rsidRPr="00B4241E">
        <w:rPr>
          <w:rFonts w:ascii="Times New Roman" w:hAnsi="Times New Roman"/>
          <w:b w:val="0"/>
        </w:rPr>
        <w:tab/>
      </w:r>
      <w:r w:rsidRPr="00B4241E">
        <w:rPr>
          <w:rFonts w:ascii="Times New Roman" w:hAnsi="Times New Roman"/>
          <w:b w:val="0"/>
        </w:rPr>
        <w:tab/>
        <w:t>Allegany County E &amp; T</w:t>
      </w:r>
      <w:r w:rsidRPr="00B4241E">
        <w:rPr>
          <w:rFonts w:ascii="Times New Roman" w:hAnsi="Times New Roman"/>
          <w:b w:val="0"/>
        </w:rPr>
        <w:tab/>
      </w:r>
      <w:r w:rsidRPr="00B4241E">
        <w:rPr>
          <w:rFonts w:ascii="Times New Roman" w:hAnsi="Times New Roman"/>
          <w:b w:val="0"/>
        </w:rPr>
        <w:tab/>
      </w:r>
      <w:r w:rsidRPr="00B4241E">
        <w:rPr>
          <w:rFonts w:ascii="Times New Roman" w:hAnsi="Times New Roman"/>
          <w:b w:val="0"/>
        </w:rPr>
        <w:tab/>
        <w:t>$ 145,839</w:t>
      </w:r>
    </w:p>
    <w:p w:rsidR="00B4241E" w:rsidRPr="00A7354E" w:rsidRDefault="00B4241E" w:rsidP="00B4241E">
      <w:pPr>
        <w:ind w:left="1440" w:hanging="1440"/>
        <w:jc w:val="both"/>
        <w:rPr>
          <w:rFonts w:ascii="Times New Roman" w:hAnsi="Times New Roman"/>
        </w:rPr>
      </w:pPr>
      <w:r w:rsidRPr="00B4241E">
        <w:rPr>
          <w:rFonts w:ascii="Times New Roman" w:hAnsi="Times New Roman"/>
          <w:b w:val="0"/>
        </w:rPr>
        <w:tab/>
      </w:r>
      <w:r w:rsidRPr="00B4241E">
        <w:rPr>
          <w:rFonts w:ascii="Times New Roman" w:hAnsi="Times New Roman"/>
          <w:b w:val="0"/>
        </w:rPr>
        <w:tab/>
      </w:r>
      <w:r w:rsidRPr="00B4241E">
        <w:rPr>
          <w:rFonts w:ascii="Times New Roman" w:hAnsi="Times New Roman"/>
          <w:b w:val="0"/>
        </w:rPr>
        <w:tab/>
      </w:r>
      <w:r w:rsidRPr="00B4241E">
        <w:rPr>
          <w:rFonts w:ascii="Times New Roman" w:hAnsi="Times New Roman"/>
          <w:b w:val="0"/>
        </w:rPr>
        <w:tab/>
      </w:r>
      <w:r w:rsidRPr="00B4241E">
        <w:rPr>
          <w:rFonts w:ascii="Times New Roman" w:hAnsi="Times New Roman"/>
          <w:b w:val="0"/>
        </w:rPr>
        <w:tab/>
      </w:r>
      <w:r w:rsidRPr="00B4241E">
        <w:rPr>
          <w:rFonts w:ascii="Times New Roman" w:hAnsi="Times New Roman"/>
          <w:b w:val="0"/>
        </w:rPr>
        <w:tab/>
      </w:r>
      <w:r w:rsidRPr="00B4241E">
        <w:rPr>
          <w:rFonts w:ascii="Times New Roman" w:hAnsi="Times New Roman"/>
          <w:b w:val="0"/>
        </w:rPr>
        <w:tab/>
      </w:r>
      <w:r w:rsidRPr="00B4241E">
        <w:rPr>
          <w:rFonts w:ascii="Times New Roman" w:hAnsi="Times New Roman"/>
          <w:b w:val="0"/>
        </w:rPr>
        <w:tab/>
      </w:r>
      <w:r w:rsidRPr="00A7354E">
        <w:rPr>
          <w:rFonts w:ascii="Times New Roman" w:hAnsi="Times New Roman"/>
          <w:bdr w:val="single" w:sz="4" w:space="0" w:color="auto"/>
        </w:rPr>
        <w:t>$ 373,904</w:t>
      </w:r>
    </w:p>
    <w:p w:rsidR="00B4241E" w:rsidRPr="00B4241E" w:rsidRDefault="00B4241E" w:rsidP="00B4241E">
      <w:pPr>
        <w:ind w:left="1440" w:hanging="1440"/>
        <w:jc w:val="both"/>
        <w:rPr>
          <w:rFonts w:ascii="Times New Roman" w:hAnsi="Times New Roman"/>
          <w:b w:val="0"/>
        </w:rPr>
      </w:pPr>
      <w:r w:rsidRPr="00B4241E">
        <w:rPr>
          <w:rFonts w:ascii="Times New Roman" w:hAnsi="Times New Roman"/>
          <w:b w:val="0"/>
        </w:rPr>
        <w:t>NOW, THEREFORE, BE IT RESOLVED, that the WDB awards funds in the amounts outlined above for Youth Program Services for the period of July 1, 2022 through June 30, 2023, and;</w:t>
      </w:r>
    </w:p>
    <w:p w:rsidR="003B57EE" w:rsidRPr="006B4C38" w:rsidRDefault="00B4241E" w:rsidP="00B4241E">
      <w:pPr>
        <w:ind w:left="1440" w:hanging="1440"/>
        <w:jc w:val="both"/>
        <w:rPr>
          <w:rFonts w:ascii="Times New Roman" w:hAnsi="Times New Roman"/>
          <w:b w:val="0"/>
        </w:rPr>
      </w:pPr>
      <w:r w:rsidRPr="00B4241E">
        <w:rPr>
          <w:rFonts w:ascii="Times New Roman" w:hAnsi="Times New Roman"/>
          <w:b w:val="0"/>
        </w:rPr>
        <w:t>BE IT FURTHER RESOLVED, the Chair is hereby authorized to enter into contracts with each agency for the Program Year 2022.</w:t>
      </w:r>
    </w:p>
    <w:p w:rsidR="006565E9" w:rsidRDefault="006565E9" w:rsidP="003B57EE">
      <w:pPr>
        <w:pStyle w:val="BodyText3"/>
        <w:ind w:firstLine="720"/>
        <w:rPr>
          <w:rFonts w:ascii="Times New Roman" w:hAnsi="Times New Roman" w:cs="Times New Roman"/>
          <w:b/>
          <w:i/>
          <w:sz w:val="24"/>
        </w:rPr>
      </w:pPr>
    </w:p>
    <w:p w:rsidR="003B57EE" w:rsidRPr="009C37F3" w:rsidRDefault="003B57EE" w:rsidP="003B57EE">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D90658" w:rsidRDefault="00D90658" w:rsidP="00E07ACD">
      <w:pPr>
        <w:rPr>
          <w:rFonts w:ascii="Times New Roman" w:hAnsi="Times New Roman"/>
          <w:bCs/>
          <w:i/>
          <w:u w:val="single"/>
        </w:rPr>
      </w:pPr>
    </w:p>
    <w:p w:rsidR="00515720" w:rsidRDefault="00515720" w:rsidP="00E07ACD">
      <w:pPr>
        <w:rPr>
          <w:rFonts w:ascii="Times New Roman" w:hAnsi="Times New Roman"/>
          <w:bCs/>
          <w:i/>
          <w:u w:val="single"/>
        </w:rPr>
      </w:pPr>
    </w:p>
    <w:p w:rsidR="009243BD" w:rsidRDefault="009243BD" w:rsidP="00E07ACD">
      <w:pPr>
        <w:rPr>
          <w:rFonts w:ascii="Times New Roman" w:hAnsi="Times New Roman"/>
          <w:bCs/>
          <w:i/>
          <w:u w:val="single"/>
        </w:rPr>
      </w:pPr>
    </w:p>
    <w:p w:rsidR="009243BD" w:rsidRDefault="009243BD" w:rsidP="00E07ACD">
      <w:pPr>
        <w:rPr>
          <w:rFonts w:ascii="Times New Roman" w:hAnsi="Times New Roman"/>
          <w:bCs/>
          <w:i/>
          <w:u w:val="single"/>
        </w:rPr>
      </w:pPr>
    </w:p>
    <w:p w:rsidR="009243BD" w:rsidRDefault="009243BD" w:rsidP="00E07ACD">
      <w:pPr>
        <w:rPr>
          <w:rFonts w:ascii="Times New Roman" w:hAnsi="Times New Roman"/>
          <w:bCs/>
          <w:i/>
          <w:u w:val="single"/>
        </w:rPr>
      </w:pPr>
    </w:p>
    <w:p w:rsidR="00371328" w:rsidRPr="00E07ACD" w:rsidRDefault="00E07ACD" w:rsidP="00E07ACD">
      <w:pPr>
        <w:rPr>
          <w:rFonts w:ascii="Times New Roman" w:hAnsi="Times New Roman"/>
          <w:bCs/>
          <w:i/>
          <w:u w:val="single"/>
        </w:rPr>
      </w:pPr>
      <w:r>
        <w:rPr>
          <w:rFonts w:ascii="Times New Roman" w:hAnsi="Times New Roman"/>
          <w:bCs/>
          <w:i/>
          <w:u w:val="single"/>
        </w:rPr>
        <w:t>Review - PY</w:t>
      </w:r>
      <w:r w:rsidRPr="00E07ACD">
        <w:rPr>
          <w:rFonts w:ascii="Times New Roman" w:hAnsi="Times New Roman"/>
          <w:bCs/>
          <w:i/>
          <w:u w:val="single"/>
        </w:rPr>
        <w:t xml:space="preserve">22 </w:t>
      </w:r>
      <w:r>
        <w:rPr>
          <w:rFonts w:ascii="Times New Roman" w:hAnsi="Times New Roman"/>
          <w:bCs/>
          <w:i/>
          <w:u w:val="single"/>
        </w:rPr>
        <w:t xml:space="preserve">Committee Listing </w:t>
      </w:r>
    </w:p>
    <w:tbl>
      <w:tblPr>
        <w:tblpPr w:leftFromText="180" w:rightFromText="180" w:vertAnchor="text" w:horzAnchor="margin" w:tblpXSpec="center" w:tblpY="86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7"/>
        <w:gridCol w:w="4842"/>
      </w:tblGrid>
      <w:tr w:rsidR="00E07ACD" w:rsidRPr="00E07ACD" w:rsidTr="00730419">
        <w:trPr>
          <w:cantSplit/>
        </w:trPr>
        <w:tc>
          <w:tcPr>
            <w:tcW w:w="9738" w:type="dxa"/>
            <w:gridSpan w:val="3"/>
          </w:tcPr>
          <w:p w:rsidR="00E07ACD" w:rsidRPr="00E07ACD" w:rsidRDefault="00E07ACD" w:rsidP="00E07ACD">
            <w:pPr>
              <w:ind w:left="1296" w:hanging="1296"/>
              <w:jc w:val="center"/>
              <w:rPr>
                <w:rFonts w:ascii="Times New Roman" w:hAnsi="Times New Roman"/>
                <w:bCs/>
                <w:i/>
                <w:iCs/>
                <w:u w:val="single"/>
              </w:rPr>
            </w:pPr>
          </w:p>
          <w:p w:rsidR="00E07ACD" w:rsidRPr="00E07ACD" w:rsidRDefault="00E07ACD" w:rsidP="00E07ACD">
            <w:pPr>
              <w:ind w:left="1296" w:hanging="1296"/>
              <w:jc w:val="center"/>
              <w:rPr>
                <w:rFonts w:ascii="Times New Roman" w:hAnsi="Times New Roman"/>
                <w:bCs/>
                <w:i/>
                <w:iCs/>
                <w:u w:val="single"/>
              </w:rPr>
            </w:pPr>
            <w:r w:rsidRPr="00E07ACD">
              <w:rPr>
                <w:rFonts w:ascii="Times New Roman" w:hAnsi="Times New Roman"/>
                <w:bCs/>
                <w:i/>
                <w:iCs/>
                <w:u w:val="single"/>
              </w:rPr>
              <w:t xml:space="preserve">Executive </w:t>
            </w:r>
          </w:p>
          <w:p w:rsidR="00E07ACD" w:rsidRPr="00E07ACD" w:rsidRDefault="00E07ACD" w:rsidP="00E07ACD">
            <w:pPr>
              <w:ind w:left="1296" w:hanging="1296"/>
              <w:jc w:val="center"/>
              <w:rPr>
                <w:rFonts w:ascii="Times New Roman" w:hAnsi="Times New Roman"/>
                <w:b w:val="0"/>
                <w:bCs/>
              </w:rPr>
            </w:pPr>
            <w:r w:rsidRPr="00E07ACD">
              <w:rPr>
                <w:rFonts w:ascii="Times New Roman" w:hAnsi="Times New Roman"/>
                <w:b w:val="0"/>
                <w:bCs/>
              </w:rPr>
              <w:t>Brad Monroe, Chair</w:t>
            </w:r>
          </w:p>
          <w:p w:rsidR="00E07ACD" w:rsidRPr="00E07ACD" w:rsidRDefault="00E07ACD" w:rsidP="00E07ACD">
            <w:pPr>
              <w:ind w:left="1296" w:hanging="1296"/>
              <w:jc w:val="center"/>
              <w:rPr>
                <w:rFonts w:ascii="Times New Roman" w:hAnsi="Times New Roman"/>
                <w:b w:val="0"/>
                <w:bCs/>
              </w:rPr>
            </w:pPr>
            <w:r w:rsidRPr="00E07ACD">
              <w:rPr>
                <w:rFonts w:ascii="Times New Roman" w:hAnsi="Times New Roman"/>
                <w:b w:val="0"/>
                <w:bCs/>
              </w:rPr>
              <w:t>Brian George, Vice-Chair</w:t>
            </w:r>
          </w:p>
          <w:p w:rsidR="00E07ACD" w:rsidRPr="00E07ACD" w:rsidRDefault="00E07ACD" w:rsidP="00E07ACD">
            <w:pPr>
              <w:ind w:left="1296" w:hanging="1296"/>
              <w:jc w:val="center"/>
              <w:rPr>
                <w:rFonts w:ascii="Times New Roman" w:hAnsi="Times New Roman"/>
                <w:b w:val="0"/>
                <w:bCs/>
              </w:rPr>
            </w:pPr>
            <w:r w:rsidRPr="00E07ACD">
              <w:rPr>
                <w:rFonts w:ascii="Times New Roman" w:hAnsi="Times New Roman"/>
                <w:b w:val="0"/>
                <w:bCs/>
              </w:rPr>
              <w:t>Richard Zink, Treasurer</w:t>
            </w:r>
          </w:p>
          <w:p w:rsidR="00E07ACD" w:rsidRPr="00E07ACD" w:rsidRDefault="00E07ACD" w:rsidP="00E07ACD">
            <w:pPr>
              <w:ind w:left="1296" w:hanging="1296"/>
              <w:jc w:val="center"/>
              <w:rPr>
                <w:rFonts w:ascii="Times New Roman" w:hAnsi="Times New Roman"/>
                <w:b w:val="0"/>
                <w:bCs/>
              </w:rPr>
            </w:pPr>
            <w:r w:rsidRPr="00E07ACD">
              <w:rPr>
                <w:rFonts w:ascii="Times New Roman" w:hAnsi="Times New Roman"/>
                <w:b w:val="0"/>
                <w:bCs/>
              </w:rPr>
              <w:t>Frank McAndrew, Secretary</w:t>
            </w:r>
          </w:p>
          <w:p w:rsidR="00E07ACD" w:rsidRPr="00E07ACD" w:rsidRDefault="00E07ACD" w:rsidP="00E07ACD">
            <w:pPr>
              <w:ind w:left="1296" w:hanging="1296"/>
              <w:jc w:val="center"/>
              <w:rPr>
                <w:rFonts w:ascii="Times New Roman" w:hAnsi="Times New Roman"/>
                <w:b w:val="0"/>
                <w:bCs/>
              </w:rPr>
            </w:pPr>
            <w:r w:rsidRPr="00E07ACD">
              <w:rPr>
                <w:rFonts w:ascii="Times New Roman" w:hAnsi="Times New Roman"/>
                <w:b w:val="0"/>
                <w:bCs/>
              </w:rPr>
              <w:t>Jack Searles, Cattaraugus County</w:t>
            </w:r>
          </w:p>
          <w:p w:rsidR="00E07ACD" w:rsidRPr="00E07ACD" w:rsidRDefault="00E07ACD" w:rsidP="00E07ACD">
            <w:pPr>
              <w:ind w:left="1296" w:hanging="1296"/>
              <w:jc w:val="center"/>
              <w:rPr>
                <w:rFonts w:ascii="Times New Roman" w:hAnsi="Times New Roman"/>
                <w:b w:val="0"/>
                <w:bCs/>
              </w:rPr>
            </w:pPr>
            <w:r w:rsidRPr="00E07ACD">
              <w:rPr>
                <w:rFonts w:ascii="Times New Roman" w:hAnsi="Times New Roman"/>
                <w:b w:val="0"/>
                <w:bCs/>
              </w:rPr>
              <w:t xml:space="preserve">Carissa Knapp, Allegany County </w:t>
            </w:r>
          </w:p>
          <w:p w:rsidR="00E07ACD" w:rsidRPr="00E07ACD" w:rsidRDefault="00E07ACD" w:rsidP="00E07ACD">
            <w:pPr>
              <w:ind w:left="1296" w:hanging="1296"/>
              <w:jc w:val="center"/>
              <w:rPr>
                <w:rFonts w:ascii="Times New Roman" w:hAnsi="Times New Roman"/>
                <w:bCs/>
                <w:i/>
                <w:iCs/>
                <w:u w:val="single"/>
              </w:rPr>
            </w:pPr>
          </w:p>
        </w:tc>
      </w:tr>
      <w:tr w:rsidR="00E07ACD" w:rsidRPr="00E07ACD" w:rsidTr="00730419">
        <w:trPr>
          <w:cantSplit/>
        </w:trPr>
        <w:tc>
          <w:tcPr>
            <w:tcW w:w="4896" w:type="dxa"/>
            <w:gridSpan w:val="2"/>
          </w:tcPr>
          <w:p w:rsidR="00E07ACD" w:rsidRPr="00E07ACD" w:rsidRDefault="00E07ACD" w:rsidP="00E07ACD">
            <w:pPr>
              <w:jc w:val="center"/>
              <w:rPr>
                <w:rFonts w:ascii="Times New Roman" w:hAnsi="Times New Roman"/>
                <w:i/>
                <w:u w:val="single"/>
              </w:rPr>
            </w:pPr>
          </w:p>
          <w:p w:rsidR="00E07ACD" w:rsidRPr="00E07ACD" w:rsidRDefault="00E07ACD" w:rsidP="00E07ACD">
            <w:pPr>
              <w:jc w:val="center"/>
              <w:rPr>
                <w:rFonts w:ascii="Times New Roman" w:hAnsi="Times New Roman"/>
                <w:b w:val="0"/>
                <w:u w:val="single"/>
              </w:rPr>
            </w:pPr>
            <w:r w:rsidRPr="00E07ACD">
              <w:rPr>
                <w:rFonts w:ascii="Times New Roman" w:hAnsi="Times New Roman"/>
                <w:i/>
                <w:u w:val="single"/>
              </w:rPr>
              <w:t>Finance &amp; Audit</w:t>
            </w:r>
          </w:p>
          <w:p w:rsidR="00E07ACD" w:rsidRPr="00E07ACD" w:rsidRDefault="00E07ACD" w:rsidP="00E07ACD">
            <w:pPr>
              <w:ind w:left="1296" w:hanging="1296"/>
              <w:jc w:val="center"/>
              <w:rPr>
                <w:rFonts w:ascii="Times New Roman" w:hAnsi="Times New Roman"/>
                <w:b w:val="0"/>
              </w:rPr>
            </w:pPr>
            <w:r w:rsidRPr="00E07ACD">
              <w:rPr>
                <w:rFonts w:ascii="Times New Roman" w:hAnsi="Times New Roman"/>
                <w:b w:val="0"/>
              </w:rPr>
              <w:t xml:space="preserve">Richard Zink, Southern Tier West, </w:t>
            </w:r>
            <w:r w:rsidRPr="00E07ACD">
              <w:rPr>
                <w:rFonts w:ascii="Times New Roman" w:hAnsi="Times New Roman"/>
              </w:rPr>
              <w:t>Chair</w:t>
            </w:r>
          </w:p>
          <w:p w:rsidR="00E07ACD" w:rsidRPr="00E07ACD" w:rsidRDefault="00E07ACD" w:rsidP="00E07ACD">
            <w:pPr>
              <w:ind w:left="1296" w:hanging="1296"/>
              <w:jc w:val="center"/>
              <w:rPr>
                <w:rFonts w:ascii="Times New Roman" w:hAnsi="Times New Roman"/>
                <w:b w:val="0"/>
              </w:rPr>
            </w:pPr>
            <w:r w:rsidRPr="00E07ACD">
              <w:rPr>
                <w:rFonts w:ascii="Times New Roman" w:hAnsi="Times New Roman"/>
                <w:b w:val="0"/>
              </w:rPr>
              <w:t>Jeremy Martin, Napoleon Engineering</w:t>
            </w:r>
          </w:p>
          <w:p w:rsidR="00E07ACD" w:rsidRPr="00E07ACD" w:rsidRDefault="00E07ACD" w:rsidP="00E07ACD">
            <w:pPr>
              <w:ind w:left="1296" w:hanging="1296"/>
              <w:jc w:val="center"/>
              <w:rPr>
                <w:rFonts w:ascii="Times New Roman" w:hAnsi="Times New Roman"/>
                <w:b w:val="0"/>
              </w:rPr>
            </w:pPr>
            <w:r w:rsidRPr="00E07ACD">
              <w:rPr>
                <w:rFonts w:ascii="Times New Roman" w:hAnsi="Times New Roman"/>
                <w:b w:val="0"/>
              </w:rPr>
              <w:t>Dave Wilkinson, IBEW #106</w:t>
            </w:r>
          </w:p>
          <w:p w:rsidR="00E07ACD" w:rsidRDefault="00E07ACD" w:rsidP="00E07ACD">
            <w:pPr>
              <w:ind w:left="1296" w:hanging="1296"/>
              <w:jc w:val="center"/>
              <w:rPr>
                <w:rFonts w:ascii="Times New Roman" w:hAnsi="Times New Roman"/>
                <w:b w:val="0"/>
              </w:rPr>
            </w:pPr>
            <w:r w:rsidRPr="00E07ACD">
              <w:rPr>
                <w:rFonts w:ascii="Times New Roman" w:hAnsi="Times New Roman"/>
                <w:b w:val="0"/>
              </w:rPr>
              <w:t>Jack Searles, Cattaraugus County</w:t>
            </w:r>
          </w:p>
          <w:p w:rsidR="00A7354E" w:rsidRPr="00E07ACD" w:rsidRDefault="00A7354E" w:rsidP="00E07ACD">
            <w:pPr>
              <w:ind w:left="1296" w:hanging="1296"/>
              <w:jc w:val="center"/>
              <w:rPr>
                <w:rFonts w:ascii="Times New Roman" w:hAnsi="Times New Roman"/>
                <w:b w:val="0"/>
              </w:rPr>
            </w:pPr>
            <w:r>
              <w:rPr>
                <w:rFonts w:ascii="Times New Roman" w:hAnsi="Times New Roman"/>
                <w:b w:val="0"/>
              </w:rPr>
              <w:t>Rich Yeager, Olean Federal Credit Union</w:t>
            </w:r>
          </w:p>
          <w:p w:rsidR="00E07ACD" w:rsidRPr="00E07ACD" w:rsidRDefault="00E07ACD" w:rsidP="00E07ACD">
            <w:pPr>
              <w:ind w:left="1296" w:hanging="1296"/>
              <w:jc w:val="center"/>
              <w:rPr>
                <w:rFonts w:ascii="Times New Roman" w:hAnsi="Times New Roman"/>
                <w:b w:val="0"/>
              </w:rPr>
            </w:pPr>
          </w:p>
          <w:p w:rsidR="00E07ACD" w:rsidRPr="00E07ACD" w:rsidRDefault="00E07ACD" w:rsidP="00E07ACD">
            <w:pPr>
              <w:ind w:left="1296" w:hanging="1296"/>
              <w:jc w:val="center"/>
              <w:rPr>
                <w:rFonts w:ascii="Times New Roman" w:hAnsi="Times New Roman"/>
                <w:b w:val="0"/>
              </w:rPr>
            </w:pPr>
          </w:p>
          <w:p w:rsidR="00E07ACD" w:rsidRPr="00E07ACD" w:rsidRDefault="00E07ACD" w:rsidP="00E07ACD">
            <w:pPr>
              <w:jc w:val="center"/>
              <w:rPr>
                <w:rFonts w:ascii="Times New Roman" w:hAnsi="Times New Roman"/>
                <w:b w:val="0"/>
                <w:sz w:val="16"/>
                <w:szCs w:val="16"/>
              </w:rPr>
            </w:pPr>
          </w:p>
        </w:tc>
        <w:tc>
          <w:tcPr>
            <w:tcW w:w="4842" w:type="dxa"/>
          </w:tcPr>
          <w:p w:rsidR="00E07ACD" w:rsidRPr="00E07ACD" w:rsidRDefault="00E07ACD" w:rsidP="00E07ACD">
            <w:pPr>
              <w:ind w:left="1296" w:hanging="1296"/>
              <w:jc w:val="center"/>
              <w:rPr>
                <w:rFonts w:ascii="Times New Roman" w:hAnsi="Times New Roman"/>
                <w:i/>
                <w:u w:val="single"/>
              </w:rPr>
            </w:pPr>
          </w:p>
          <w:p w:rsidR="00E07ACD" w:rsidRPr="00E07ACD" w:rsidRDefault="00E07ACD" w:rsidP="00E07ACD">
            <w:pPr>
              <w:ind w:left="1296" w:hanging="1296"/>
              <w:jc w:val="center"/>
              <w:rPr>
                <w:rFonts w:ascii="Times New Roman" w:hAnsi="Times New Roman"/>
                <w:i/>
                <w:u w:val="single"/>
              </w:rPr>
            </w:pPr>
            <w:r w:rsidRPr="00E07ACD">
              <w:rPr>
                <w:rFonts w:ascii="Times New Roman" w:hAnsi="Times New Roman"/>
                <w:i/>
                <w:u w:val="single"/>
              </w:rPr>
              <w:t>Operations Oversight</w:t>
            </w:r>
          </w:p>
          <w:p w:rsidR="00E07ACD" w:rsidRPr="00E07ACD" w:rsidRDefault="00E07ACD" w:rsidP="00E07ACD">
            <w:pPr>
              <w:ind w:left="1296" w:hanging="1296"/>
              <w:jc w:val="center"/>
              <w:rPr>
                <w:rFonts w:ascii="Times New Roman" w:hAnsi="Times New Roman"/>
                <w:b w:val="0"/>
              </w:rPr>
            </w:pPr>
            <w:r w:rsidRPr="00E07ACD">
              <w:rPr>
                <w:rFonts w:ascii="Times New Roman" w:hAnsi="Times New Roman"/>
                <w:b w:val="0"/>
              </w:rPr>
              <w:t xml:space="preserve">Brian George, Cutco, </w:t>
            </w:r>
            <w:r w:rsidRPr="00E07ACD">
              <w:rPr>
                <w:rFonts w:ascii="Times New Roman" w:hAnsi="Times New Roman"/>
              </w:rPr>
              <w:t>Chair</w:t>
            </w:r>
          </w:p>
          <w:p w:rsidR="00E07ACD" w:rsidRPr="00E07ACD" w:rsidRDefault="00E07ACD" w:rsidP="00E07ACD">
            <w:pPr>
              <w:jc w:val="center"/>
              <w:rPr>
                <w:rFonts w:ascii="Times New Roman" w:hAnsi="Times New Roman"/>
                <w:b w:val="0"/>
                <w:bCs/>
                <w:iCs/>
              </w:rPr>
            </w:pPr>
            <w:r w:rsidRPr="00E07ACD">
              <w:rPr>
                <w:rFonts w:ascii="Times New Roman" w:hAnsi="Times New Roman"/>
                <w:b w:val="0"/>
                <w:bCs/>
                <w:iCs/>
              </w:rPr>
              <w:t xml:space="preserve">Meme </w:t>
            </w:r>
            <w:proofErr w:type="spellStart"/>
            <w:r w:rsidRPr="00E07ACD">
              <w:rPr>
                <w:rFonts w:ascii="Times New Roman" w:hAnsi="Times New Roman"/>
                <w:b w:val="0"/>
                <w:bCs/>
                <w:iCs/>
              </w:rPr>
              <w:t>Yanetsko</w:t>
            </w:r>
            <w:proofErr w:type="spellEnd"/>
            <w:r w:rsidRPr="00E07ACD">
              <w:rPr>
                <w:rFonts w:ascii="Times New Roman" w:hAnsi="Times New Roman"/>
                <w:b w:val="0"/>
                <w:bCs/>
                <w:iCs/>
              </w:rPr>
              <w:t>, Greater Olean Chamber</w:t>
            </w:r>
          </w:p>
          <w:p w:rsidR="00E07ACD" w:rsidRPr="00E07ACD" w:rsidRDefault="00E07ACD" w:rsidP="00E07ACD">
            <w:pPr>
              <w:jc w:val="center"/>
              <w:rPr>
                <w:rFonts w:ascii="Times New Roman" w:hAnsi="Times New Roman"/>
                <w:b w:val="0"/>
                <w:bCs/>
                <w:iCs/>
              </w:rPr>
            </w:pPr>
            <w:r w:rsidRPr="00E07ACD">
              <w:rPr>
                <w:rFonts w:ascii="Times New Roman" w:hAnsi="Times New Roman"/>
                <w:b w:val="0"/>
                <w:bCs/>
                <w:iCs/>
              </w:rPr>
              <w:t xml:space="preserve">Ed Giardini, Jr., Laborers’ Union </w:t>
            </w:r>
          </w:p>
          <w:p w:rsidR="00E07ACD" w:rsidRPr="00E07ACD" w:rsidRDefault="00E07ACD" w:rsidP="00E07ACD">
            <w:pPr>
              <w:jc w:val="center"/>
              <w:rPr>
                <w:rFonts w:ascii="Times New Roman" w:hAnsi="Times New Roman"/>
                <w:b w:val="0"/>
                <w:bCs/>
                <w:iCs/>
              </w:rPr>
            </w:pPr>
            <w:r w:rsidRPr="00E07ACD">
              <w:rPr>
                <w:rFonts w:ascii="Times New Roman" w:hAnsi="Times New Roman"/>
                <w:b w:val="0"/>
                <w:bCs/>
                <w:iCs/>
              </w:rPr>
              <w:t>Lesley Christman, ACCORD</w:t>
            </w:r>
          </w:p>
          <w:p w:rsidR="00E07ACD" w:rsidRPr="00E07ACD" w:rsidRDefault="00E07ACD" w:rsidP="00E07ACD">
            <w:pPr>
              <w:jc w:val="center"/>
              <w:rPr>
                <w:rFonts w:ascii="Times New Roman" w:hAnsi="Times New Roman"/>
                <w:b w:val="0"/>
                <w:bCs/>
                <w:iCs/>
              </w:rPr>
            </w:pPr>
            <w:r w:rsidRPr="00E07ACD">
              <w:rPr>
                <w:rFonts w:ascii="Times New Roman" w:hAnsi="Times New Roman"/>
                <w:b w:val="0"/>
                <w:bCs/>
                <w:iCs/>
              </w:rPr>
              <w:t>Frank McAndrew, NYSDOL</w:t>
            </w:r>
          </w:p>
          <w:p w:rsidR="00E07ACD" w:rsidRPr="00E07ACD" w:rsidRDefault="00E07ACD" w:rsidP="00E07ACD">
            <w:pPr>
              <w:jc w:val="center"/>
              <w:rPr>
                <w:rFonts w:ascii="Times New Roman" w:hAnsi="Times New Roman"/>
                <w:b w:val="0"/>
                <w:bCs/>
                <w:iCs/>
              </w:rPr>
            </w:pPr>
            <w:r w:rsidRPr="00E07ACD">
              <w:rPr>
                <w:rFonts w:ascii="Times New Roman" w:hAnsi="Times New Roman"/>
                <w:b w:val="0"/>
                <w:bCs/>
                <w:iCs/>
              </w:rPr>
              <w:t>Kathleen Martel, JCC</w:t>
            </w:r>
          </w:p>
        </w:tc>
      </w:tr>
      <w:tr w:rsidR="00E07ACD" w:rsidRPr="00E07ACD" w:rsidTr="00730419">
        <w:trPr>
          <w:cantSplit/>
        </w:trPr>
        <w:tc>
          <w:tcPr>
            <w:tcW w:w="4869" w:type="dxa"/>
          </w:tcPr>
          <w:p w:rsidR="00E07ACD" w:rsidRPr="00E07ACD" w:rsidRDefault="00E07ACD" w:rsidP="00E07ACD">
            <w:pPr>
              <w:jc w:val="center"/>
              <w:rPr>
                <w:rFonts w:ascii="Times New Roman" w:hAnsi="Times New Roman"/>
                <w:i/>
                <w:szCs w:val="16"/>
                <w:u w:val="single"/>
              </w:rPr>
            </w:pPr>
          </w:p>
          <w:p w:rsidR="00E07ACD" w:rsidRPr="00E07ACD" w:rsidRDefault="00E07ACD" w:rsidP="00E07ACD">
            <w:pPr>
              <w:jc w:val="center"/>
              <w:rPr>
                <w:rFonts w:ascii="Times New Roman" w:hAnsi="Times New Roman"/>
                <w:b w:val="0"/>
                <w:i/>
                <w:szCs w:val="16"/>
              </w:rPr>
            </w:pPr>
            <w:r w:rsidRPr="00E07ACD">
              <w:rPr>
                <w:rFonts w:ascii="Times New Roman" w:hAnsi="Times New Roman"/>
                <w:i/>
                <w:szCs w:val="16"/>
                <w:u w:val="single"/>
              </w:rPr>
              <w:t>Special Populations</w:t>
            </w:r>
          </w:p>
          <w:p w:rsidR="00E07ACD" w:rsidRPr="00E07ACD" w:rsidRDefault="00E07ACD" w:rsidP="00E07ACD">
            <w:pPr>
              <w:jc w:val="center"/>
              <w:rPr>
                <w:rFonts w:ascii="Times New Roman" w:hAnsi="Times New Roman"/>
                <w:b w:val="0"/>
                <w:szCs w:val="16"/>
              </w:rPr>
            </w:pPr>
            <w:r w:rsidRPr="00E07ACD">
              <w:rPr>
                <w:rFonts w:ascii="Times New Roman" w:hAnsi="Times New Roman"/>
                <w:b w:val="0"/>
                <w:szCs w:val="16"/>
              </w:rPr>
              <w:t xml:space="preserve">Lisa Lee, Literacy West NY, </w:t>
            </w:r>
            <w:r w:rsidRPr="00E07ACD">
              <w:rPr>
                <w:rFonts w:ascii="Times New Roman" w:hAnsi="Times New Roman"/>
                <w:szCs w:val="16"/>
              </w:rPr>
              <w:t>Chair</w:t>
            </w:r>
          </w:p>
          <w:p w:rsidR="00E07ACD" w:rsidRPr="00E07ACD" w:rsidRDefault="00E07ACD" w:rsidP="00E07ACD">
            <w:pPr>
              <w:ind w:left="1296" w:hanging="1296"/>
              <w:jc w:val="center"/>
              <w:rPr>
                <w:rFonts w:ascii="Times New Roman" w:hAnsi="Times New Roman"/>
                <w:b w:val="0"/>
                <w:szCs w:val="16"/>
              </w:rPr>
            </w:pPr>
            <w:r w:rsidRPr="00E07ACD">
              <w:rPr>
                <w:rFonts w:ascii="Times New Roman" w:hAnsi="Times New Roman"/>
                <w:b w:val="0"/>
                <w:szCs w:val="16"/>
              </w:rPr>
              <w:t>Mary Trzcinski, ACCES VR</w:t>
            </w:r>
          </w:p>
          <w:p w:rsidR="00E07ACD" w:rsidRPr="00E07ACD" w:rsidRDefault="00E07ACD" w:rsidP="00E07ACD">
            <w:pPr>
              <w:ind w:left="1296" w:hanging="1296"/>
              <w:jc w:val="center"/>
              <w:rPr>
                <w:rFonts w:ascii="Times New Roman" w:hAnsi="Times New Roman"/>
                <w:b w:val="0"/>
                <w:szCs w:val="16"/>
              </w:rPr>
            </w:pPr>
            <w:r w:rsidRPr="00E07ACD">
              <w:rPr>
                <w:rFonts w:ascii="Times New Roman" w:hAnsi="Times New Roman"/>
                <w:b w:val="0"/>
                <w:szCs w:val="16"/>
              </w:rPr>
              <w:t>Ron Konka, Jr., Armor Building Supply</w:t>
            </w:r>
          </w:p>
          <w:p w:rsidR="00E07ACD" w:rsidRPr="00E07ACD" w:rsidRDefault="00E07ACD" w:rsidP="00E07ACD">
            <w:pPr>
              <w:ind w:left="1296" w:hanging="1296"/>
              <w:jc w:val="center"/>
              <w:rPr>
                <w:rFonts w:ascii="Times New Roman" w:hAnsi="Times New Roman"/>
                <w:b w:val="0"/>
                <w:szCs w:val="16"/>
              </w:rPr>
            </w:pPr>
            <w:r w:rsidRPr="00E07ACD">
              <w:rPr>
                <w:rFonts w:ascii="Times New Roman" w:hAnsi="Times New Roman"/>
                <w:b w:val="0"/>
                <w:szCs w:val="16"/>
              </w:rPr>
              <w:t>Steve Simons, Ask Chemical</w:t>
            </w:r>
          </w:p>
          <w:p w:rsidR="00E07ACD" w:rsidRPr="00E07ACD" w:rsidRDefault="00E07ACD" w:rsidP="00E07ACD">
            <w:pPr>
              <w:ind w:left="1296" w:hanging="1296"/>
              <w:jc w:val="center"/>
              <w:rPr>
                <w:rFonts w:ascii="Times New Roman" w:hAnsi="Times New Roman"/>
                <w:b w:val="0"/>
                <w:szCs w:val="16"/>
              </w:rPr>
            </w:pPr>
            <w:r w:rsidRPr="00E07ACD">
              <w:rPr>
                <w:rFonts w:ascii="Times New Roman" w:hAnsi="Times New Roman"/>
                <w:b w:val="0"/>
                <w:szCs w:val="16"/>
              </w:rPr>
              <w:t>Whitney Verbridge, CCA</w:t>
            </w:r>
          </w:p>
          <w:p w:rsidR="00E07ACD" w:rsidRPr="00E07ACD" w:rsidRDefault="00E07ACD" w:rsidP="00E07ACD">
            <w:pPr>
              <w:ind w:left="1296" w:hanging="1296"/>
              <w:jc w:val="center"/>
              <w:rPr>
                <w:rFonts w:ascii="Times New Roman" w:hAnsi="Times New Roman"/>
                <w:b w:val="0"/>
                <w:szCs w:val="16"/>
              </w:rPr>
            </w:pPr>
          </w:p>
          <w:p w:rsidR="00E07ACD" w:rsidRPr="00E07ACD" w:rsidRDefault="00E07ACD" w:rsidP="00E07ACD">
            <w:pPr>
              <w:ind w:left="1296" w:hanging="1296"/>
              <w:jc w:val="center"/>
              <w:rPr>
                <w:rFonts w:ascii="Times New Roman" w:hAnsi="Times New Roman"/>
                <w:b w:val="0"/>
                <w:szCs w:val="16"/>
              </w:rPr>
            </w:pPr>
          </w:p>
          <w:p w:rsidR="00E07ACD" w:rsidRPr="00E07ACD" w:rsidRDefault="00E07ACD" w:rsidP="00E07ACD">
            <w:pPr>
              <w:jc w:val="center"/>
              <w:rPr>
                <w:rFonts w:ascii="Times New Roman" w:hAnsi="Times New Roman"/>
                <w:b w:val="0"/>
                <w:szCs w:val="16"/>
              </w:rPr>
            </w:pPr>
          </w:p>
          <w:p w:rsidR="00E07ACD" w:rsidRPr="00E07ACD" w:rsidRDefault="00E07ACD" w:rsidP="00E07ACD">
            <w:pPr>
              <w:jc w:val="center"/>
              <w:rPr>
                <w:rFonts w:ascii="Times New Roman" w:hAnsi="Times New Roman"/>
                <w:b w:val="0"/>
                <w:szCs w:val="16"/>
              </w:rPr>
            </w:pPr>
          </w:p>
        </w:tc>
        <w:tc>
          <w:tcPr>
            <w:tcW w:w="4869" w:type="dxa"/>
            <w:gridSpan w:val="2"/>
          </w:tcPr>
          <w:p w:rsidR="00E07ACD" w:rsidRPr="00E07ACD" w:rsidRDefault="00E07ACD" w:rsidP="00E07ACD">
            <w:pPr>
              <w:jc w:val="center"/>
              <w:rPr>
                <w:rFonts w:ascii="Times New Roman" w:hAnsi="Times New Roman"/>
                <w:b w:val="0"/>
                <w:bCs/>
                <w:iCs/>
                <w:szCs w:val="16"/>
              </w:rPr>
            </w:pPr>
          </w:p>
          <w:p w:rsidR="00E07ACD" w:rsidRPr="00E07ACD" w:rsidRDefault="00E07ACD" w:rsidP="00E07ACD">
            <w:pPr>
              <w:jc w:val="center"/>
              <w:rPr>
                <w:rFonts w:ascii="Times New Roman" w:hAnsi="Times New Roman"/>
                <w:b w:val="0"/>
                <w:bCs/>
                <w:iCs/>
                <w:szCs w:val="16"/>
                <w:u w:val="single"/>
              </w:rPr>
            </w:pPr>
            <w:r w:rsidRPr="00E07ACD">
              <w:rPr>
                <w:rFonts w:ascii="Times New Roman" w:hAnsi="Times New Roman"/>
                <w:bCs/>
                <w:i/>
                <w:iCs/>
                <w:szCs w:val="16"/>
                <w:u w:val="single"/>
              </w:rPr>
              <w:t>One Stop Operator</w:t>
            </w:r>
          </w:p>
          <w:p w:rsidR="00E07ACD" w:rsidRPr="00E07ACD" w:rsidRDefault="00E07ACD" w:rsidP="00E07ACD">
            <w:pPr>
              <w:jc w:val="center"/>
              <w:rPr>
                <w:rFonts w:ascii="Times New Roman" w:hAnsi="Times New Roman"/>
                <w:b w:val="0"/>
                <w:bCs/>
                <w:iCs/>
                <w:szCs w:val="16"/>
              </w:rPr>
            </w:pPr>
            <w:r w:rsidRPr="00E07ACD">
              <w:rPr>
                <w:rFonts w:ascii="Times New Roman" w:hAnsi="Times New Roman"/>
                <w:b w:val="0"/>
                <w:bCs/>
                <w:iCs/>
                <w:szCs w:val="16"/>
              </w:rPr>
              <w:t xml:space="preserve">Lisa Lee, Literacy West NY, </w:t>
            </w:r>
            <w:r w:rsidRPr="00E07ACD">
              <w:rPr>
                <w:rFonts w:ascii="Times New Roman" w:hAnsi="Times New Roman"/>
                <w:bCs/>
                <w:iCs/>
                <w:szCs w:val="16"/>
              </w:rPr>
              <w:t>Chair</w:t>
            </w:r>
          </w:p>
          <w:p w:rsidR="00E07ACD" w:rsidRPr="00E07ACD" w:rsidRDefault="00E07ACD" w:rsidP="00E07ACD">
            <w:pPr>
              <w:jc w:val="center"/>
              <w:rPr>
                <w:rFonts w:ascii="Times New Roman" w:hAnsi="Times New Roman"/>
                <w:b w:val="0"/>
                <w:bCs/>
                <w:iCs/>
                <w:szCs w:val="16"/>
              </w:rPr>
            </w:pPr>
            <w:r w:rsidRPr="00E07ACD">
              <w:rPr>
                <w:rFonts w:ascii="Times New Roman" w:hAnsi="Times New Roman"/>
                <w:b w:val="0"/>
                <w:bCs/>
                <w:iCs/>
                <w:szCs w:val="16"/>
              </w:rPr>
              <w:t>Richard Zink, Southern Tier West</w:t>
            </w:r>
          </w:p>
          <w:p w:rsidR="00E07ACD" w:rsidRPr="00E07ACD" w:rsidRDefault="00E07ACD" w:rsidP="00E07ACD">
            <w:pPr>
              <w:jc w:val="center"/>
              <w:rPr>
                <w:rFonts w:ascii="Times New Roman" w:hAnsi="Times New Roman"/>
                <w:b w:val="0"/>
                <w:bCs/>
                <w:iCs/>
                <w:szCs w:val="16"/>
              </w:rPr>
            </w:pPr>
            <w:r w:rsidRPr="00E07ACD">
              <w:rPr>
                <w:rFonts w:ascii="Times New Roman" w:hAnsi="Times New Roman"/>
                <w:b w:val="0"/>
                <w:bCs/>
                <w:iCs/>
                <w:szCs w:val="16"/>
              </w:rPr>
              <w:t>Brad Monroe, Dresser-Rand</w:t>
            </w:r>
          </w:p>
          <w:p w:rsidR="00E07ACD" w:rsidRPr="00E07ACD" w:rsidRDefault="00E07ACD" w:rsidP="00E07ACD">
            <w:pPr>
              <w:jc w:val="center"/>
              <w:rPr>
                <w:rFonts w:ascii="Times New Roman" w:hAnsi="Times New Roman"/>
                <w:b w:val="0"/>
                <w:bCs/>
                <w:iCs/>
                <w:szCs w:val="16"/>
              </w:rPr>
            </w:pPr>
            <w:r w:rsidRPr="00E07ACD">
              <w:rPr>
                <w:rFonts w:ascii="Times New Roman" w:hAnsi="Times New Roman"/>
                <w:b w:val="0"/>
                <w:bCs/>
                <w:iCs/>
                <w:szCs w:val="16"/>
              </w:rPr>
              <w:t>Greg Kloss, Upper Allegany Health Systems</w:t>
            </w:r>
          </w:p>
        </w:tc>
      </w:tr>
    </w:tbl>
    <w:p w:rsidR="000C6BF7" w:rsidRDefault="000C6BF7" w:rsidP="00371328">
      <w:pPr>
        <w:pStyle w:val="BodyText3"/>
        <w:rPr>
          <w:rFonts w:ascii="Times New Roman" w:hAnsi="Times New Roman" w:cs="Times New Roman"/>
          <w:b/>
          <w:i/>
          <w:sz w:val="24"/>
          <w:u w:val="single"/>
        </w:rPr>
      </w:pPr>
    </w:p>
    <w:p w:rsidR="00D90658" w:rsidRDefault="00A4424F" w:rsidP="00D90658">
      <w:pPr>
        <w:pStyle w:val="BodyText3"/>
        <w:rPr>
          <w:rFonts w:ascii="Times New Roman" w:hAnsi="Times New Roman" w:cs="Times New Roman"/>
          <w:sz w:val="24"/>
        </w:rPr>
      </w:pPr>
      <w:r w:rsidRPr="00A4424F">
        <w:rPr>
          <w:rFonts w:ascii="Times New Roman" w:hAnsi="Times New Roman" w:cs="Times New Roman"/>
          <w:sz w:val="24"/>
        </w:rPr>
        <w:t>Carrie H</w:t>
      </w:r>
      <w:r w:rsidR="00515720">
        <w:rPr>
          <w:rFonts w:ascii="Times New Roman" w:hAnsi="Times New Roman" w:cs="Times New Roman"/>
          <w:sz w:val="24"/>
        </w:rPr>
        <w:t xml:space="preserve">aley, </w:t>
      </w:r>
      <w:r w:rsidRPr="00A4424F">
        <w:rPr>
          <w:rFonts w:ascii="Times New Roman" w:hAnsi="Times New Roman" w:cs="Times New Roman"/>
          <w:sz w:val="24"/>
        </w:rPr>
        <w:t xml:space="preserve">Ryan Wilcox </w:t>
      </w:r>
      <w:r w:rsidR="00515720">
        <w:rPr>
          <w:rFonts w:ascii="Times New Roman" w:hAnsi="Times New Roman" w:cs="Times New Roman"/>
          <w:sz w:val="24"/>
        </w:rPr>
        <w:t xml:space="preserve">and Kelly Gerrity </w:t>
      </w:r>
      <w:r w:rsidRPr="00A4424F">
        <w:rPr>
          <w:rFonts w:ascii="Times New Roman" w:hAnsi="Times New Roman" w:cs="Times New Roman"/>
          <w:sz w:val="24"/>
        </w:rPr>
        <w:t>are not currently on a committee. They will be emailing Jason with which committee they would like to join.</w:t>
      </w:r>
    </w:p>
    <w:p w:rsidR="00A4424F" w:rsidRPr="00A4424F" w:rsidRDefault="00A4424F" w:rsidP="00D90658">
      <w:pPr>
        <w:pStyle w:val="BodyText3"/>
        <w:rPr>
          <w:rFonts w:ascii="Times New Roman" w:hAnsi="Times New Roman" w:cs="Times New Roman"/>
          <w:sz w:val="24"/>
        </w:rPr>
      </w:pPr>
    </w:p>
    <w:p w:rsidR="00D90658" w:rsidRDefault="00D90658" w:rsidP="00D90658">
      <w:pPr>
        <w:pStyle w:val="BodyText3"/>
        <w:rPr>
          <w:rFonts w:ascii="Times New Roman" w:hAnsi="Times New Roman" w:cs="Times New Roman"/>
          <w:b/>
          <w:i/>
          <w:sz w:val="24"/>
          <w:u w:val="single"/>
        </w:rPr>
      </w:pPr>
      <w:r w:rsidRPr="009C37F3">
        <w:rPr>
          <w:rFonts w:ascii="Times New Roman" w:hAnsi="Times New Roman" w:cs="Times New Roman"/>
          <w:b/>
          <w:i/>
          <w:sz w:val="24"/>
          <w:u w:val="single"/>
        </w:rPr>
        <w:t>Director’s Report – Jason Miller</w:t>
      </w:r>
    </w:p>
    <w:p w:rsidR="00574BCF" w:rsidRDefault="00574BCF" w:rsidP="00D90658">
      <w:pPr>
        <w:pStyle w:val="BodyText3"/>
        <w:rPr>
          <w:rFonts w:ascii="Times New Roman" w:hAnsi="Times New Roman" w:cs="Times New Roman"/>
          <w:b/>
          <w:i/>
          <w:sz w:val="24"/>
          <w:u w:val="single"/>
        </w:rPr>
      </w:pPr>
    </w:p>
    <w:p w:rsidR="00574BCF" w:rsidRPr="00574BCF" w:rsidRDefault="00574BCF" w:rsidP="00574BCF">
      <w:pPr>
        <w:pStyle w:val="BodyText3"/>
        <w:rPr>
          <w:rFonts w:ascii="Times New Roman" w:hAnsi="Times New Roman" w:cs="Times New Roman"/>
          <w:b/>
          <w:sz w:val="24"/>
        </w:rPr>
      </w:pPr>
      <w:r w:rsidRPr="00574BCF">
        <w:rPr>
          <w:rFonts w:ascii="Times New Roman" w:hAnsi="Times New Roman" w:cs="Times New Roman"/>
          <w:b/>
          <w:sz w:val="24"/>
        </w:rPr>
        <w:t>Disability Resource Coordinator</w:t>
      </w:r>
    </w:p>
    <w:p w:rsidR="00574BCF" w:rsidRPr="00574BCF" w:rsidRDefault="00574BCF" w:rsidP="00574BCF">
      <w:pPr>
        <w:pStyle w:val="BodyText3"/>
        <w:rPr>
          <w:rFonts w:ascii="Times New Roman" w:hAnsi="Times New Roman" w:cs="Times New Roman"/>
          <w:sz w:val="24"/>
        </w:rPr>
      </w:pPr>
      <w:r w:rsidRPr="00574BCF">
        <w:rPr>
          <w:rFonts w:ascii="Times New Roman" w:hAnsi="Times New Roman" w:cs="Times New Roman"/>
          <w:sz w:val="24"/>
        </w:rPr>
        <w:t>We hired Marsha as our Disability Resource Coordinator. She started on May 17th with us and has been going through the trainings and getting clearances for databases.  She has visited employers two different Job Fairs in both counties.  She even has started working with a couple of different participants to connect them to services.  Marsha is also working on outreach to make area agencies aware that she is available to help coordinate services.</w:t>
      </w:r>
    </w:p>
    <w:p w:rsidR="00574BCF" w:rsidRPr="00574BCF" w:rsidRDefault="00574BCF" w:rsidP="00574BCF">
      <w:pPr>
        <w:pStyle w:val="BodyText3"/>
        <w:rPr>
          <w:rFonts w:ascii="Times New Roman" w:hAnsi="Times New Roman" w:cs="Times New Roman"/>
          <w:sz w:val="24"/>
        </w:rPr>
      </w:pPr>
    </w:p>
    <w:p w:rsidR="00574BCF" w:rsidRPr="00574BCF" w:rsidRDefault="00574BCF" w:rsidP="00574BCF">
      <w:pPr>
        <w:pStyle w:val="BodyText3"/>
        <w:rPr>
          <w:rFonts w:ascii="Times New Roman" w:hAnsi="Times New Roman" w:cs="Times New Roman"/>
          <w:b/>
          <w:sz w:val="24"/>
        </w:rPr>
      </w:pPr>
      <w:r w:rsidRPr="00574BCF">
        <w:rPr>
          <w:rFonts w:ascii="Times New Roman" w:hAnsi="Times New Roman" w:cs="Times New Roman"/>
          <w:b/>
          <w:sz w:val="24"/>
        </w:rPr>
        <w:t>Business Forum</w:t>
      </w:r>
    </w:p>
    <w:p w:rsidR="00574BCF" w:rsidRPr="00574BCF" w:rsidRDefault="00574BCF" w:rsidP="00574BCF">
      <w:pPr>
        <w:pStyle w:val="BodyText3"/>
        <w:rPr>
          <w:rFonts w:ascii="Times New Roman" w:hAnsi="Times New Roman" w:cs="Times New Roman"/>
          <w:sz w:val="24"/>
        </w:rPr>
      </w:pPr>
      <w:r w:rsidRPr="00574BCF">
        <w:rPr>
          <w:rFonts w:ascii="Times New Roman" w:hAnsi="Times New Roman" w:cs="Times New Roman"/>
          <w:sz w:val="24"/>
        </w:rPr>
        <w:t>On June 1st I met with Corey Wiktor of the Cattaraugus County IDA and Kathleen Martel from JCC. We discussed hosting a business forum to gather area employers and have a discussion with them on how the IDA, JCC and the Workforce Development Board can help with the issues they are seeing in Workforce.  We also discussed some projects we would like to look at possibly getting some business support for such as a Wheels to Work program and Child Care assistance for working parents. The forum is going to be held on August 25 at Holiday Valley tentatively.  We have also secured Melinda Mack, Executive Director of the New York Association of Training and Employment Professionals (NYATEP) to come and speak to start the day off.</w:t>
      </w:r>
    </w:p>
    <w:p w:rsidR="00574BCF" w:rsidRPr="00574BCF" w:rsidRDefault="00574BCF" w:rsidP="00574BCF">
      <w:pPr>
        <w:pStyle w:val="BodyText3"/>
        <w:rPr>
          <w:rFonts w:ascii="Times New Roman" w:hAnsi="Times New Roman" w:cs="Times New Roman"/>
          <w:sz w:val="24"/>
        </w:rPr>
      </w:pPr>
    </w:p>
    <w:p w:rsidR="00574BCF" w:rsidRPr="00574BCF" w:rsidRDefault="00574BCF" w:rsidP="00574BCF">
      <w:pPr>
        <w:pStyle w:val="BodyText3"/>
        <w:rPr>
          <w:rFonts w:ascii="Times New Roman" w:hAnsi="Times New Roman" w:cs="Times New Roman"/>
          <w:b/>
          <w:sz w:val="24"/>
        </w:rPr>
      </w:pPr>
      <w:r w:rsidRPr="00574BCF">
        <w:rPr>
          <w:rFonts w:ascii="Times New Roman" w:hAnsi="Times New Roman" w:cs="Times New Roman"/>
          <w:b/>
          <w:sz w:val="24"/>
        </w:rPr>
        <w:t>Empire State Development CFA Information session</w:t>
      </w:r>
    </w:p>
    <w:p w:rsidR="00D90658" w:rsidRDefault="00574BCF" w:rsidP="00574BCF">
      <w:pPr>
        <w:pStyle w:val="BodyText3"/>
        <w:rPr>
          <w:rFonts w:ascii="Times New Roman" w:hAnsi="Times New Roman" w:cs="Times New Roman"/>
          <w:sz w:val="24"/>
        </w:rPr>
      </w:pPr>
      <w:r w:rsidRPr="00574BCF">
        <w:rPr>
          <w:rFonts w:ascii="Times New Roman" w:hAnsi="Times New Roman" w:cs="Times New Roman"/>
          <w:sz w:val="24"/>
        </w:rPr>
        <w:t xml:space="preserve">On June 8th Empire State Development held an information session for the Consolidated Funding Agreement (CFA) grant process at Holiday Valley. I attended and was able to connect with Erin </w:t>
      </w:r>
      <w:proofErr w:type="spellStart"/>
      <w:r w:rsidRPr="00574BCF">
        <w:rPr>
          <w:rFonts w:ascii="Times New Roman" w:hAnsi="Times New Roman" w:cs="Times New Roman"/>
          <w:sz w:val="24"/>
        </w:rPr>
        <w:t>Corraro</w:t>
      </w:r>
      <w:proofErr w:type="spellEnd"/>
      <w:r w:rsidRPr="00574BCF">
        <w:rPr>
          <w:rFonts w:ascii="Times New Roman" w:hAnsi="Times New Roman" w:cs="Times New Roman"/>
          <w:sz w:val="24"/>
        </w:rPr>
        <w:t xml:space="preserve">, Deputy Director, and Western NY Regional Office for Empire State Development.  Ms. </w:t>
      </w:r>
      <w:proofErr w:type="spellStart"/>
      <w:r w:rsidRPr="00574BCF">
        <w:rPr>
          <w:rFonts w:ascii="Times New Roman" w:hAnsi="Times New Roman" w:cs="Times New Roman"/>
          <w:sz w:val="24"/>
        </w:rPr>
        <w:t>Corraro</w:t>
      </w:r>
      <w:proofErr w:type="spellEnd"/>
      <w:r w:rsidRPr="00574BCF">
        <w:rPr>
          <w:rFonts w:ascii="Times New Roman" w:hAnsi="Times New Roman" w:cs="Times New Roman"/>
          <w:sz w:val="24"/>
        </w:rPr>
        <w:t xml:space="preserve"> is spearheading the Workforce Development initiatives for the Wester NY Regional Economic Development Council and has invited me to participate in the Western NY REDC Workforce Development work group.  I look forward to participating in this work group and working with others from the region on Workforce issues.</w:t>
      </w:r>
    </w:p>
    <w:p w:rsidR="00574BCF" w:rsidRDefault="00574BCF" w:rsidP="00D90658">
      <w:pPr>
        <w:pStyle w:val="BodyText3"/>
        <w:rPr>
          <w:rFonts w:ascii="Times New Roman" w:hAnsi="Times New Roman" w:cs="Times New Roman"/>
          <w:b/>
          <w:i/>
          <w:sz w:val="24"/>
          <w:u w:val="single"/>
        </w:rPr>
      </w:pPr>
    </w:p>
    <w:p w:rsidR="00D90658" w:rsidRPr="009C37F3" w:rsidRDefault="00D90658" w:rsidP="00D90658">
      <w:pPr>
        <w:pStyle w:val="BodyText3"/>
        <w:rPr>
          <w:rFonts w:ascii="Times New Roman" w:hAnsi="Times New Roman" w:cs="Times New Roman"/>
          <w:b/>
          <w:i/>
          <w:sz w:val="24"/>
          <w:u w:val="single"/>
        </w:rPr>
      </w:pPr>
      <w:r>
        <w:rPr>
          <w:rFonts w:ascii="Times New Roman" w:hAnsi="Times New Roman" w:cs="Times New Roman"/>
          <w:b/>
          <w:i/>
          <w:sz w:val="24"/>
          <w:u w:val="single"/>
        </w:rPr>
        <w:t>A</w:t>
      </w:r>
      <w:r w:rsidRPr="009C37F3">
        <w:rPr>
          <w:rFonts w:ascii="Times New Roman" w:hAnsi="Times New Roman" w:cs="Times New Roman"/>
          <w:b/>
          <w:i/>
          <w:sz w:val="24"/>
          <w:u w:val="single"/>
        </w:rPr>
        <w:t>djournment</w:t>
      </w:r>
    </w:p>
    <w:p w:rsidR="00D90658" w:rsidRDefault="00D90658" w:rsidP="00DD5159">
      <w:pPr>
        <w:pStyle w:val="BodyText3"/>
        <w:rPr>
          <w:rFonts w:ascii="Times New Roman" w:hAnsi="Times New Roman" w:cs="Times New Roman"/>
          <w:sz w:val="24"/>
        </w:rPr>
      </w:pPr>
    </w:p>
    <w:p w:rsidR="00607804" w:rsidRPr="009C37F3" w:rsidRDefault="000B5F10" w:rsidP="00DD5159">
      <w:pPr>
        <w:pStyle w:val="BodyText3"/>
        <w:rPr>
          <w:rFonts w:ascii="Times New Roman" w:hAnsi="Times New Roman"/>
        </w:rPr>
      </w:pPr>
      <w:r w:rsidRPr="009F6722">
        <w:rPr>
          <w:rFonts w:ascii="Times New Roman" w:hAnsi="Times New Roman" w:cs="Times New Roman"/>
          <w:sz w:val="24"/>
        </w:rPr>
        <w:t>Meeting adjourned at</w:t>
      </w:r>
      <w:r w:rsidR="006B4C38">
        <w:rPr>
          <w:rFonts w:ascii="Times New Roman" w:hAnsi="Times New Roman" w:cs="Times New Roman"/>
          <w:sz w:val="24"/>
        </w:rPr>
        <w:t xml:space="preserve"> </w:t>
      </w:r>
      <w:r w:rsidR="0098114E">
        <w:rPr>
          <w:rFonts w:ascii="Times New Roman" w:hAnsi="Times New Roman" w:cs="Times New Roman"/>
          <w:sz w:val="24"/>
        </w:rPr>
        <w:t>1</w:t>
      </w:r>
      <w:r w:rsidR="006565E9">
        <w:rPr>
          <w:rFonts w:ascii="Times New Roman" w:hAnsi="Times New Roman" w:cs="Times New Roman"/>
          <w:sz w:val="24"/>
        </w:rPr>
        <w:t>:</w:t>
      </w:r>
      <w:r w:rsidR="0098114E">
        <w:rPr>
          <w:rFonts w:ascii="Times New Roman" w:hAnsi="Times New Roman" w:cs="Times New Roman"/>
          <w:sz w:val="24"/>
        </w:rPr>
        <w:t xml:space="preserve">06 </w:t>
      </w:r>
      <w:r w:rsidR="006B4C38">
        <w:rPr>
          <w:rFonts w:ascii="Times New Roman" w:hAnsi="Times New Roman" w:cs="Times New Roman"/>
          <w:sz w:val="24"/>
        </w:rPr>
        <w:t>p</w:t>
      </w:r>
      <w:r w:rsidR="00ED4C51" w:rsidRPr="009F6722">
        <w:rPr>
          <w:rFonts w:ascii="Times New Roman" w:hAnsi="Times New Roman" w:cs="Times New Roman"/>
          <w:sz w:val="24"/>
        </w:rPr>
        <w:t>.m</w:t>
      </w:r>
      <w:r w:rsidR="00ED4C51" w:rsidRPr="009C37F3">
        <w:rPr>
          <w:rFonts w:ascii="Times New Roman" w:hAnsi="Times New Roman" w:cs="Times New Roman"/>
          <w:b/>
          <w:sz w:val="24"/>
        </w:rPr>
        <w:t>.</w:t>
      </w:r>
    </w:p>
    <w:sectPr w:rsidR="00607804" w:rsidRPr="009C37F3" w:rsidSect="00C6233A">
      <w:headerReference w:type="default" r:id="rId8"/>
      <w:pgSz w:w="12240" w:h="15840" w:code="1"/>
      <w:pgMar w:top="1440"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E7F" w:rsidRDefault="0045197E">
      <w:r>
        <w:separator/>
      </w:r>
    </w:p>
  </w:endnote>
  <w:endnote w:type="continuationSeparator" w:id="0">
    <w:p w:rsidR="00081E7F" w:rsidRDefault="0045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E7F" w:rsidRDefault="0045197E">
      <w:r>
        <w:separator/>
      </w:r>
    </w:p>
  </w:footnote>
  <w:footnote w:type="continuationSeparator" w:id="0">
    <w:p w:rsidR="00081E7F" w:rsidRDefault="0045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4E" w:rsidRPr="008D1743" w:rsidRDefault="00C6233A">
    <w:pPr>
      <w:pStyle w:val="Header"/>
      <w:jc w:val="right"/>
      <w:rPr>
        <w:i/>
        <w:iCs/>
        <w:sz w:val="20"/>
        <w:szCs w:val="20"/>
      </w:rPr>
    </w:pPr>
    <w:r>
      <w:rPr>
        <w:i/>
        <w:iCs/>
        <w:sz w:val="20"/>
        <w:szCs w:val="20"/>
      </w:rPr>
      <w:t>Board Meeting</w:t>
    </w:r>
    <w:r w:rsidRPr="008D1743">
      <w:rPr>
        <w:i/>
        <w:iCs/>
        <w:sz w:val="20"/>
        <w:szCs w:val="20"/>
      </w:rPr>
      <w:t xml:space="preserve"> Minutes</w:t>
    </w:r>
  </w:p>
  <w:p w:rsidR="00E44E72" w:rsidRDefault="00104171" w:rsidP="003755F6">
    <w:pPr>
      <w:pStyle w:val="Header"/>
      <w:tabs>
        <w:tab w:val="clear" w:pos="4320"/>
        <w:tab w:val="clear" w:pos="8640"/>
      </w:tabs>
      <w:jc w:val="right"/>
      <w:rPr>
        <w:i/>
        <w:iCs/>
        <w:sz w:val="20"/>
        <w:szCs w:val="20"/>
      </w:rPr>
    </w:pPr>
    <w:r>
      <w:rPr>
        <w:i/>
        <w:iCs/>
        <w:sz w:val="20"/>
        <w:szCs w:val="20"/>
      </w:rPr>
      <w:t>June, 24</w:t>
    </w:r>
    <w:r w:rsidR="006B4C38" w:rsidRPr="006B4C38">
      <w:rPr>
        <w:i/>
        <w:iCs/>
        <w:sz w:val="20"/>
        <w:szCs w:val="20"/>
        <w:vertAlign w:val="superscript"/>
      </w:rPr>
      <w:t>h</w:t>
    </w:r>
    <w:r w:rsidR="006B4C38">
      <w:rPr>
        <w:i/>
        <w:iCs/>
        <w:sz w:val="20"/>
        <w:szCs w:val="20"/>
      </w:rPr>
      <w:t>, 2022</w:t>
    </w:r>
  </w:p>
  <w:p w:rsidR="002F004E" w:rsidRPr="008D1743" w:rsidRDefault="00C6233A" w:rsidP="003755F6">
    <w:pPr>
      <w:pStyle w:val="Header"/>
      <w:tabs>
        <w:tab w:val="clear" w:pos="4320"/>
        <w:tab w:val="clear" w:pos="8640"/>
      </w:tabs>
      <w:jc w:val="right"/>
      <w:rPr>
        <w:i/>
        <w:iCs/>
        <w:sz w:val="20"/>
        <w:szCs w:val="20"/>
      </w:rPr>
    </w:pPr>
    <w:r w:rsidRPr="008D1743">
      <w:rPr>
        <w:i/>
        <w:iCs/>
        <w:sz w:val="20"/>
        <w:szCs w:val="20"/>
      </w:rPr>
      <w:t xml:space="preserve">Page </w:t>
    </w:r>
    <w:r w:rsidRPr="008D1743">
      <w:rPr>
        <w:i/>
        <w:iCs/>
        <w:sz w:val="20"/>
        <w:szCs w:val="20"/>
      </w:rPr>
      <w:fldChar w:fldCharType="begin"/>
    </w:r>
    <w:r w:rsidRPr="008D1743">
      <w:rPr>
        <w:i/>
        <w:iCs/>
        <w:sz w:val="20"/>
        <w:szCs w:val="20"/>
      </w:rPr>
      <w:instrText xml:space="preserve"> PAGE </w:instrText>
    </w:r>
    <w:r w:rsidRPr="008D1743">
      <w:rPr>
        <w:i/>
        <w:iCs/>
        <w:sz w:val="20"/>
        <w:szCs w:val="20"/>
      </w:rPr>
      <w:fldChar w:fldCharType="separate"/>
    </w:r>
    <w:r w:rsidR="0069320F">
      <w:rPr>
        <w:i/>
        <w:iCs/>
        <w:noProof/>
        <w:sz w:val="20"/>
        <w:szCs w:val="20"/>
      </w:rPr>
      <w:t>6</w:t>
    </w:r>
    <w:r w:rsidRPr="008D1743">
      <w:rPr>
        <w:i/>
        <w:iCs/>
        <w:sz w:val="20"/>
        <w:szCs w:val="20"/>
      </w:rPr>
      <w:fldChar w:fldCharType="end"/>
    </w:r>
    <w:r w:rsidRPr="008D1743">
      <w:rPr>
        <w:i/>
        <w:iCs/>
        <w:sz w:val="20"/>
        <w:szCs w:val="20"/>
      </w:rPr>
      <w:t xml:space="preserve"> of </w:t>
    </w:r>
    <w:r w:rsidRPr="008D1743">
      <w:rPr>
        <w:i/>
        <w:iCs/>
        <w:sz w:val="20"/>
        <w:szCs w:val="20"/>
      </w:rPr>
      <w:fldChar w:fldCharType="begin"/>
    </w:r>
    <w:r w:rsidRPr="008D1743">
      <w:rPr>
        <w:i/>
        <w:iCs/>
        <w:sz w:val="20"/>
        <w:szCs w:val="20"/>
      </w:rPr>
      <w:instrText xml:space="preserve"> NUMPAGES </w:instrText>
    </w:r>
    <w:r w:rsidRPr="008D1743">
      <w:rPr>
        <w:i/>
        <w:iCs/>
        <w:sz w:val="20"/>
        <w:szCs w:val="20"/>
      </w:rPr>
      <w:fldChar w:fldCharType="separate"/>
    </w:r>
    <w:r w:rsidR="0069320F">
      <w:rPr>
        <w:i/>
        <w:iCs/>
        <w:noProof/>
        <w:sz w:val="20"/>
        <w:szCs w:val="20"/>
      </w:rPr>
      <w:t>6</w:t>
    </w:r>
    <w:r w:rsidRPr="008D1743">
      <w:rPr>
        <w:i/>
        <w:iCs/>
        <w:sz w:val="20"/>
        <w:szCs w:val="20"/>
      </w:rPr>
      <w:fldChar w:fldCharType="end"/>
    </w:r>
  </w:p>
  <w:p w:rsidR="002723FF" w:rsidRDefault="00C6233A" w:rsidP="008D1743">
    <w:pPr>
      <w:pStyle w:val="Header"/>
      <w:tabs>
        <w:tab w:val="clear" w:pos="4320"/>
        <w:tab w:val="clear" w:pos="8640"/>
      </w:tabs>
      <w:jc w:val="right"/>
      <w:rPr>
        <w:i/>
        <w:iCs/>
        <w:sz w:val="20"/>
        <w:szCs w:val="20"/>
      </w:rPr>
    </w:pPr>
    <w:r>
      <w:rPr>
        <w:i/>
        <w:iCs/>
        <w:sz w:val="20"/>
        <w:szCs w:val="20"/>
      </w:rPr>
      <w:t xml:space="preserve"> Approved</w:t>
    </w:r>
    <w:r w:rsidR="0069320F">
      <w:rPr>
        <w:i/>
        <w:iCs/>
        <w:sz w:val="20"/>
        <w:szCs w:val="20"/>
      </w:rPr>
      <w:t xml:space="preserve"> 10-28-22</w:t>
    </w:r>
  </w:p>
  <w:p w:rsidR="00E8050C" w:rsidRDefault="0069320F" w:rsidP="008D174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0DF"/>
    <w:multiLevelType w:val="hybridMultilevel"/>
    <w:tmpl w:val="4808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23FB1"/>
    <w:multiLevelType w:val="hybridMultilevel"/>
    <w:tmpl w:val="5AFCD054"/>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5BA4"/>
    <w:multiLevelType w:val="hybridMultilevel"/>
    <w:tmpl w:val="45B2488A"/>
    <w:lvl w:ilvl="0" w:tplc="A3B6FF1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7A7F14"/>
    <w:multiLevelType w:val="hybridMultilevel"/>
    <w:tmpl w:val="FA146C60"/>
    <w:lvl w:ilvl="0" w:tplc="A3B6FF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50ABB"/>
    <w:multiLevelType w:val="hybridMultilevel"/>
    <w:tmpl w:val="43742718"/>
    <w:lvl w:ilvl="0" w:tplc="8964556A">
      <w:start w:val="17"/>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524D"/>
    <w:multiLevelType w:val="hybridMultilevel"/>
    <w:tmpl w:val="401C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3ECE"/>
    <w:multiLevelType w:val="hybridMultilevel"/>
    <w:tmpl w:val="462ED9E6"/>
    <w:lvl w:ilvl="0" w:tplc="04090001">
      <w:start w:val="1"/>
      <w:numFmt w:val="bullet"/>
      <w:lvlText w:val=""/>
      <w:lvlJc w:val="left"/>
      <w:pPr>
        <w:ind w:left="2220" w:hanging="360"/>
      </w:pPr>
      <w:rPr>
        <w:rFonts w:ascii="Symbol" w:hAnsi="Symbol" w:hint="default"/>
      </w:rPr>
    </w:lvl>
    <w:lvl w:ilvl="1" w:tplc="DB84EAB8">
      <w:start w:val="1"/>
      <w:numFmt w:val="bullet"/>
      <w:lvlText w:val="-"/>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13985D26"/>
    <w:multiLevelType w:val="hybridMultilevel"/>
    <w:tmpl w:val="FD0447F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E567A5"/>
    <w:multiLevelType w:val="hybridMultilevel"/>
    <w:tmpl w:val="FA38E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13E0A"/>
    <w:multiLevelType w:val="hybridMultilevel"/>
    <w:tmpl w:val="8378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41AF7"/>
    <w:multiLevelType w:val="hybridMultilevel"/>
    <w:tmpl w:val="41409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F1C19"/>
    <w:multiLevelType w:val="hybridMultilevel"/>
    <w:tmpl w:val="C2945F50"/>
    <w:lvl w:ilvl="0" w:tplc="A2066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204524"/>
    <w:multiLevelType w:val="hybridMultilevel"/>
    <w:tmpl w:val="85626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0F7833"/>
    <w:multiLevelType w:val="hybridMultilevel"/>
    <w:tmpl w:val="1E5AC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C0173"/>
    <w:multiLevelType w:val="hybridMultilevel"/>
    <w:tmpl w:val="B32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F3120"/>
    <w:multiLevelType w:val="hybridMultilevel"/>
    <w:tmpl w:val="B4F83B22"/>
    <w:lvl w:ilvl="0" w:tplc="B0D09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10350"/>
    <w:multiLevelType w:val="hybridMultilevel"/>
    <w:tmpl w:val="6F7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F1872"/>
    <w:multiLevelType w:val="hybridMultilevel"/>
    <w:tmpl w:val="ED64C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663CC"/>
    <w:multiLevelType w:val="hybridMultilevel"/>
    <w:tmpl w:val="C26C2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32AF3"/>
    <w:multiLevelType w:val="hybridMultilevel"/>
    <w:tmpl w:val="B29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B6328"/>
    <w:multiLevelType w:val="hybridMultilevel"/>
    <w:tmpl w:val="C87A9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6051F"/>
    <w:multiLevelType w:val="hybridMultilevel"/>
    <w:tmpl w:val="B65A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357BA"/>
    <w:multiLevelType w:val="hybridMultilevel"/>
    <w:tmpl w:val="DC92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C153C"/>
    <w:multiLevelType w:val="hybridMultilevel"/>
    <w:tmpl w:val="88302C06"/>
    <w:lvl w:ilvl="0" w:tplc="3DB49A7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A7B24"/>
    <w:multiLevelType w:val="hybridMultilevel"/>
    <w:tmpl w:val="021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22201"/>
    <w:multiLevelType w:val="hybridMultilevel"/>
    <w:tmpl w:val="513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948C2"/>
    <w:multiLevelType w:val="hybridMultilevel"/>
    <w:tmpl w:val="0F8A740A"/>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D454D"/>
    <w:multiLevelType w:val="hybridMultilevel"/>
    <w:tmpl w:val="BB7C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331473"/>
    <w:multiLevelType w:val="hybridMultilevel"/>
    <w:tmpl w:val="66E26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F2B43"/>
    <w:multiLevelType w:val="hybridMultilevel"/>
    <w:tmpl w:val="D1C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C0A1D"/>
    <w:multiLevelType w:val="hybridMultilevel"/>
    <w:tmpl w:val="5FB0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A4190"/>
    <w:multiLevelType w:val="hybridMultilevel"/>
    <w:tmpl w:val="0B400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C06830"/>
    <w:multiLevelType w:val="hybridMultilevel"/>
    <w:tmpl w:val="6AFCCD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3" w15:restartNumberingAfterBreak="0">
    <w:nsid w:val="6CED189D"/>
    <w:multiLevelType w:val="hybridMultilevel"/>
    <w:tmpl w:val="31EC7B80"/>
    <w:lvl w:ilvl="0" w:tplc="6ED8D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021AE"/>
    <w:multiLevelType w:val="hybridMultilevel"/>
    <w:tmpl w:val="B460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E5E5B"/>
    <w:multiLevelType w:val="hybridMultilevel"/>
    <w:tmpl w:val="174AD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5494"/>
    <w:multiLevelType w:val="hybridMultilevel"/>
    <w:tmpl w:val="E62CC26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CC4355B"/>
    <w:multiLevelType w:val="hybridMultilevel"/>
    <w:tmpl w:val="2AB82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12756"/>
    <w:multiLevelType w:val="hybridMultilevel"/>
    <w:tmpl w:val="644C1B2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8"/>
  </w:num>
  <w:num w:numId="4">
    <w:abstractNumId w:val="24"/>
  </w:num>
  <w:num w:numId="5">
    <w:abstractNumId w:val="5"/>
  </w:num>
  <w:num w:numId="6">
    <w:abstractNumId w:val="29"/>
  </w:num>
  <w:num w:numId="7">
    <w:abstractNumId w:val="14"/>
  </w:num>
  <w:num w:numId="8">
    <w:abstractNumId w:val="25"/>
  </w:num>
  <w:num w:numId="9">
    <w:abstractNumId w:val="2"/>
  </w:num>
  <w:num w:numId="10">
    <w:abstractNumId w:val="30"/>
  </w:num>
  <w:num w:numId="11">
    <w:abstractNumId w:val="13"/>
  </w:num>
  <w:num w:numId="12">
    <w:abstractNumId w:val="20"/>
  </w:num>
  <w:num w:numId="13">
    <w:abstractNumId w:val="9"/>
  </w:num>
  <w:num w:numId="14">
    <w:abstractNumId w:val="31"/>
  </w:num>
  <w:num w:numId="15">
    <w:abstractNumId w:val="16"/>
  </w:num>
  <w:num w:numId="16">
    <w:abstractNumId w:val="26"/>
  </w:num>
  <w:num w:numId="17">
    <w:abstractNumId w:val="3"/>
  </w:num>
  <w:num w:numId="18">
    <w:abstractNumId w:val="1"/>
  </w:num>
  <w:num w:numId="19">
    <w:abstractNumId w:val="34"/>
  </w:num>
  <w:num w:numId="20">
    <w:abstractNumId w:val="19"/>
  </w:num>
  <w:num w:numId="21">
    <w:abstractNumId w:val="27"/>
  </w:num>
  <w:num w:numId="22">
    <w:abstractNumId w:val="12"/>
  </w:num>
  <w:num w:numId="23">
    <w:abstractNumId w:val="0"/>
  </w:num>
  <w:num w:numId="24">
    <w:abstractNumId w:val="38"/>
  </w:num>
  <w:num w:numId="25">
    <w:abstractNumId w:val="32"/>
  </w:num>
  <w:num w:numId="26">
    <w:abstractNumId w:val="17"/>
  </w:num>
  <w:num w:numId="27">
    <w:abstractNumId w:val="35"/>
  </w:num>
  <w:num w:numId="28">
    <w:abstractNumId w:val="28"/>
  </w:num>
  <w:num w:numId="29">
    <w:abstractNumId w:val="37"/>
  </w:num>
  <w:num w:numId="30">
    <w:abstractNumId w:val="10"/>
  </w:num>
  <w:num w:numId="31">
    <w:abstractNumId w:val="18"/>
  </w:num>
  <w:num w:numId="32">
    <w:abstractNumId w:val="21"/>
  </w:num>
  <w:num w:numId="33">
    <w:abstractNumId w:val="23"/>
  </w:num>
  <w:num w:numId="34">
    <w:abstractNumId w:val="11"/>
  </w:num>
  <w:num w:numId="35">
    <w:abstractNumId w:val="33"/>
  </w:num>
  <w:num w:numId="36">
    <w:abstractNumId w:val="15"/>
  </w:num>
  <w:num w:numId="37">
    <w:abstractNumId w:val="36"/>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A"/>
    <w:rsid w:val="00010000"/>
    <w:rsid w:val="00012F8B"/>
    <w:rsid w:val="000228F5"/>
    <w:rsid w:val="00022949"/>
    <w:rsid w:val="00044896"/>
    <w:rsid w:val="00051DE0"/>
    <w:rsid w:val="00081E7F"/>
    <w:rsid w:val="00084BAE"/>
    <w:rsid w:val="00097731"/>
    <w:rsid w:val="00097B00"/>
    <w:rsid w:val="000B455B"/>
    <w:rsid w:val="000B5F10"/>
    <w:rsid w:val="000C060C"/>
    <w:rsid w:val="000C29EC"/>
    <w:rsid w:val="000C6BF7"/>
    <w:rsid w:val="000E5D97"/>
    <w:rsid w:val="000E7892"/>
    <w:rsid w:val="000F19A3"/>
    <w:rsid w:val="00103195"/>
    <w:rsid w:val="00104171"/>
    <w:rsid w:val="00115626"/>
    <w:rsid w:val="00115A1C"/>
    <w:rsid w:val="001304DC"/>
    <w:rsid w:val="00134DE5"/>
    <w:rsid w:val="00135175"/>
    <w:rsid w:val="001379B3"/>
    <w:rsid w:val="0016239C"/>
    <w:rsid w:val="00166B75"/>
    <w:rsid w:val="0017097C"/>
    <w:rsid w:val="00171B66"/>
    <w:rsid w:val="00173EE8"/>
    <w:rsid w:val="001843F4"/>
    <w:rsid w:val="0019252D"/>
    <w:rsid w:val="00194922"/>
    <w:rsid w:val="001A2891"/>
    <w:rsid w:val="001A59A8"/>
    <w:rsid w:val="001B1B8D"/>
    <w:rsid w:val="001B3E57"/>
    <w:rsid w:val="001B7D38"/>
    <w:rsid w:val="001C3314"/>
    <w:rsid w:val="001D28AC"/>
    <w:rsid w:val="001E01E4"/>
    <w:rsid w:val="00225D0F"/>
    <w:rsid w:val="00232081"/>
    <w:rsid w:val="00232AA1"/>
    <w:rsid w:val="00240B62"/>
    <w:rsid w:val="0028569B"/>
    <w:rsid w:val="002A550E"/>
    <w:rsid w:val="002B3D9A"/>
    <w:rsid w:val="002B55CF"/>
    <w:rsid w:val="002B6426"/>
    <w:rsid w:val="002C1A0B"/>
    <w:rsid w:val="002C293F"/>
    <w:rsid w:val="002C52E7"/>
    <w:rsid w:val="002E13FD"/>
    <w:rsid w:val="002E3773"/>
    <w:rsid w:val="0030225C"/>
    <w:rsid w:val="00310E6B"/>
    <w:rsid w:val="00313777"/>
    <w:rsid w:val="00326889"/>
    <w:rsid w:val="00327D9D"/>
    <w:rsid w:val="00331E70"/>
    <w:rsid w:val="0033569A"/>
    <w:rsid w:val="00336A10"/>
    <w:rsid w:val="0034119E"/>
    <w:rsid w:val="00344140"/>
    <w:rsid w:val="00363DE4"/>
    <w:rsid w:val="00365ECD"/>
    <w:rsid w:val="00371328"/>
    <w:rsid w:val="00374794"/>
    <w:rsid w:val="00386BBA"/>
    <w:rsid w:val="00391C09"/>
    <w:rsid w:val="003957BB"/>
    <w:rsid w:val="00396B3D"/>
    <w:rsid w:val="003979C1"/>
    <w:rsid w:val="003B494F"/>
    <w:rsid w:val="003B57EE"/>
    <w:rsid w:val="003C775E"/>
    <w:rsid w:val="003E058C"/>
    <w:rsid w:val="003E3E50"/>
    <w:rsid w:val="003E55CD"/>
    <w:rsid w:val="00401F8B"/>
    <w:rsid w:val="00404DFA"/>
    <w:rsid w:val="0040555D"/>
    <w:rsid w:val="00405F9A"/>
    <w:rsid w:val="004127A8"/>
    <w:rsid w:val="00417164"/>
    <w:rsid w:val="00425E96"/>
    <w:rsid w:val="004370D2"/>
    <w:rsid w:val="0045197E"/>
    <w:rsid w:val="004633D1"/>
    <w:rsid w:val="0047456C"/>
    <w:rsid w:val="00487F2F"/>
    <w:rsid w:val="004B35DB"/>
    <w:rsid w:val="004B4A74"/>
    <w:rsid w:val="004D2664"/>
    <w:rsid w:val="004D3A22"/>
    <w:rsid w:val="004D48A4"/>
    <w:rsid w:val="004D4B05"/>
    <w:rsid w:val="004F0D3F"/>
    <w:rsid w:val="004F5D88"/>
    <w:rsid w:val="004F6186"/>
    <w:rsid w:val="004F7460"/>
    <w:rsid w:val="00515720"/>
    <w:rsid w:val="0051682A"/>
    <w:rsid w:val="00523E2A"/>
    <w:rsid w:val="00526D43"/>
    <w:rsid w:val="00527E61"/>
    <w:rsid w:val="00530DFD"/>
    <w:rsid w:val="0054480F"/>
    <w:rsid w:val="005539E6"/>
    <w:rsid w:val="00574BCF"/>
    <w:rsid w:val="00576525"/>
    <w:rsid w:val="00576685"/>
    <w:rsid w:val="005A2D3E"/>
    <w:rsid w:val="005A66DC"/>
    <w:rsid w:val="005C603F"/>
    <w:rsid w:val="005D62F4"/>
    <w:rsid w:val="005D7570"/>
    <w:rsid w:val="005E45D4"/>
    <w:rsid w:val="005F1544"/>
    <w:rsid w:val="005F7CE5"/>
    <w:rsid w:val="00600F71"/>
    <w:rsid w:val="00607804"/>
    <w:rsid w:val="00617942"/>
    <w:rsid w:val="006565E9"/>
    <w:rsid w:val="006760B9"/>
    <w:rsid w:val="0068019E"/>
    <w:rsid w:val="0069161A"/>
    <w:rsid w:val="00691A07"/>
    <w:rsid w:val="0069320F"/>
    <w:rsid w:val="00694005"/>
    <w:rsid w:val="006A3BEB"/>
    <w:rsid w:val="006B3CE4"/>
    <w:rsid w:val="006B4C38"/>
    <w:rsid w:val="006B4D88"/>
    <w:rsid w:val="006B517A"/>
    <w:rsid w:val="006B68B6"/>
    <w:rsid w:val="006D0370"/>
    <w:rsid w:val="006E4E3C"/>
    <w:rsid w:val="006F71D1"/>
    <w:rsid w:val="00706EE1"/>
    <w:rsid w:val="00710908"/>
    <w:rsid w:val="007154EA"/>
    <w:rsid w:val="007247C5"/>
    <w:rsid w:val="00730957"/>
    <w:rsid w:val="0074011E"/>
    <w:rsid w:val="00747682"/>
    <w:rsid w:val="00755CA5"/>
    <w:rsid w:val="00771D40"/>
    <w:rsid w:val="00792698"/>
    <w:rsid w:val="007A4CDD"/>
    <w:rsid w:val="007A550C"/>
    <w:rsid w:val="007B3E43"/>
    <w:rsid w:val="007B4A7C"/>
    <w:rsid w:val="007C1364"/>
    <w:rsid w:val="007D391F"/>
    <w:rsid w:val="007D64EB"/>
    <w:rsid w:val="007E2CDF"/>
    <w:rsid w:val="007E5032"/>
    <w:rsid w:val="007F3882"/>
    <w:rsid w:val="00813DE8"/>
    <w:rsid w:val="0082380F"/>
    <w:rsid w:val="00831164"/>
    <w:rsid w:val="00835D8B"/>
    <w:rsid w:val="008360F5"/>
    <w:rsid w:val="00846F07"/>
    <w:rsid w:val="00850263"/>
    <w:rsid w:val="00861663"/>
    <w:rsid w:val="008665A0"/>
    <w:rsid w:val="00871064"/>
    <w:rsid w:val="0089039D"/>
    <w:rsid w:val="00890B4D"/>
    <w:rsid w:val="008A14DA"/>
    <w:rsid w:val="008A50C1"/>
    <w:rsid w:val="008A6EA9"/>
    <w:rsid w:val="008C377F"/>
    <w:rsid w:val="008E0DDB"/>
    <w:rsid w:val="008E36B5"/>
    <w:rsid w:val="008E48AE"/>
    <w:rsid w:val="008E4AD4"/>
    <w:rsid w:val="009035C3"/>
    <w:rsid w:val="00907974"/>
    <w:rsid w:val="00916ABA"/>
    <w:rsid w:val="009243BD"/>
    <w:rsid w:val="00933959"/>
    <w:rsid w:val="00941E60"/>
    <w:rsid w:val="0094751E"/>
    <w:rsid w:val="009500D1"/>
    <w:rsid w:val="00963CD2"/>
    <w:rsid w:val="0097531E"/>
    <w:rsid w:val="00975AD7"/>
    <w:rsid w:val="0098114E"/>
    <w:rsid w:val="009A3C5E"/>
    <w:rsid w:val="009A40E8"/>
    <w:rsid w:val="009A6A38"/>
    <w:rsid w:val="009B37E2"/>
    <w:rsid w:val="009C37F3"/>
    <w:rsid w:val="009D6D89"/>
    <w:rsid w:val="009E1476"/>
    <w:rsid w:val="009E5B66"/>
    <w:rsid w:val="009F6722"/>
    <w:rsid w:val="00A04811"/>
    <w:rsid w:val="00A24A12"/>
    <w:rsid w:val="00A37A90"/>
    <w:rsid w:val="00A4424F"/>
    <w:rsid w:val="00A46EA0"/>
    <w:rsid w:val="00A7354E"/>
    <w:rsid w:val="00A8195F"/>
    <w:rsid w:val="00A81CEB"/>
    <w:rsid w:val="00A95CE1"/>
    <w:rsid w:val="00A96273"/>
    <w:rsid w:val="00AA5F94"/>
    <w:rsid w:val="00AB04FF"/>
    <w:rsid w:val="00AB31AA"/>
    <w:rsid w:val="00AC0DFB"/>
    <w:rsid w:val="00AC32FB"/>
    <w:rsid w:val="00B0750D"/>
    <w:rsid w:val="00B13242"/>
    <w:rsid w:val="00B4241E"/>
    <w:rsid w:val="00B75A50"/>
    <w:rsid w:val="00B75EF7"/>
    <w:rsid w:val="00B851AA"/>
    <w:rsid w:val="00BA6414"/>
    <w:rsid w:val="00BA6ED2"/>
    <w:rsid w:val="00BB070E"/>
    <w:rsid w:val="00BC0177"/>
    <w:rsid w:val="00BC1F30"/>
    <w:rsid w:val="00BC75A7"/>
    <w:rsid w:val="00BD06E8"/>
    <w:rsid w:val="00BE20B6"/>
    <w:rsid w:val="00BF73DE"/>
    <w:rsid w:val="00BF7ACB"/>
    <w:rsid w:val="00C073FB"/>
    <w:rsid w:val="00C440E3"/>
    <w:rsid w:val="00C45F0D"/>
    <w:rsid w:val="00C6233A"/>
    <w:rsid w:val="00C66220"/>
    <w:rsid w:val="00C751CB"/>
    <w:rsid w:val="00C91271"/>
    <w:rsid w:val="00C92EA9"/>
    <w:rsid w:val="00C94FE7"/>
    <w:rsid w:val="00CA425B"/>
    <w:rsid w:val="00CB1728"/>
    <w:rsid w:val="00CB541A"/>
    <w:rsid w:val="00CC2F56"/>
    <w:rsid w:val="00CC4E76"/>
    <w:rsid w:val="00CC64AE"/>
    <w:rsid w:val="00CD0F0D"/>
    <w:rsid w:val="00CD1D57"/>
    <w:rsid w:val="00CD2108"/>
    <w:rsid w:val="00CD513D"/>
    <w:rsid w:val="00CD7677"/>
    <w:rsid w:val="00CF0448"/>
    <w:rsid w:val="00CF6F97"/>
    <w:rsid w:val="00D17F9E"/>
    <w:rsid w:val="00D221BB"/>
    <w:rsid w:val="00D27310"/>
    <w:rsid w:val="00D454F9"/>
    <w:rsid w:val="00D53B23"/>
    <w:rsid w:val="00D578C3"/>
    <w:rsid w:val="00D726D6"/>
    <w:rsid w:val="00D80179"/>
    <w:rsid w:val="00D81A06"/>
    <w:rsid w:val="00D840A1"/>
    <w:rsid w:val="00D844A1"/>
    <w:rsid w:val="00D90658"/>
    <w:rsid w:val="00D97D0C"/>
    <w:rsid w:val="00DA4D33"/>
    <w:rsid w:val="00DA50D9"/>
    <w:rsid w:val="00DB0CBA"/>
    <w:rsid w:val="00DC1133"/>
    <w:rsid w:val="00DD5159"/>
    <w:rsid w:val="00E02194"/>
    <w:rsid w:val="00E02384"/>
    <w:rsid w:val="00E03781"/>
    <w:rsid w:val="00E03FB4"/>
    <w:rsid w:val="00E07ACD"/>
    <w:rsid w:val="00E368D3"/>
    <w:rsid w:val="00E7370C"/>
    <w:rsid w:val="00E94D4C"/>
    <w:rsid w:val="00EA448F"/>
    <w:rsid w:val="00EA6C4F"/>
    <w:rsid w:val="00EB0402"/>
    <w:rsid w:val="00EC7F95"/>
    <w:rsid w:val="00ED27B4"/>
    <w:rsid w:val="00ED3A07"/>
    <w:rsid w:val="00ED43DD"/>
    <w:rsid w:val="00ED4ACD"/>
    <w:rsid w:val="00ED4C51"/>
    <w:rsid w:val="00EE41AC"/>
    <w:rsid w:val="00EF172B"/>
    <w:rsid w:val="00EF37AE"/>
    <w:rsid w:val="00F02E80"/>
    <w:rsid w:val="00F10A6E"/>
    <w:rsid w:val="00F132D1"/>
    <w:rsid w:val="00F137F1"/>
    <w:rsid w:val="00F339F8"/>
    <w:rsid w:val="00F35A1B"/>
    <w:rsid w:val="00F44131"/>
    <w:rsid w:val="00F61EEC"/>
    <w:rsid w:val="00F65DAB"/>
    <w:rsid w:val="00F93290"/>
    <w:rsid w:val="00FB3849"/>
    <w:rsid w:val="00FB7FBF"/>
    <w:rsid w:val="00FC4B65"/>
    <w:rsid w:val="00FC769E"/>
    <w:rsid w:val="00FD45B4"/>
    <w:rsid w:val="00FF2127"/>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90EBD3D2-9655-428D-A95F-4AC698F8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A"/>
    <w:pPr>
      <w:spacing w:after="0" w:line="240" w:lineRule="auto"/>
    </w:pPr>
    <w:rPr>
      <w:rFonts w:ascii="Tahoma" w:eastAsia="Times New Roman" w:hAnsi="Tahoma" w:cs="Times New Roman"/>
      <w:b/>
      <w:sz w:val="24"/>
      <w:szCs w:val="24"/>
    </w:rPr>
  </w:style>
  <w:style w:type="paragraph" w:styleId="Heading5">
    <w:name w:val="heading 5"/>
    <w:basedOn w:val="Normal"/>
    <w:next w:val="Normal"/>
    <w:link w:val="Heading5Char"/>
    <w:qFormat/>
    <w:rsid w:val="00C6233A"/>
    <w:pPr>
      <w:keepNext/>
      <w:outlineLvl w:val="4"/>
    </w:pPr>
    <w:rPr>
      <w:rFonts w:cs="Tahoma"/>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233A"/>
    <w:rPr>
      <w:rFonts w:ascii="Tahoma" w:eastAsia="Times New Roman" w:hAnsi="Tahoma" w:cs="Tahoma"/>
      <w:b/>
      <w:bCs/>
      <w:szCs w:val="24"/>
      <w:u w:val="single"/>
    </w:rPr>
  </w:style>
  <w:style w:type="paragraph" w:styleId="Title">
    <w:name w:val="Title"/>
    <w:basedOn w:val="Normal"/>
    <w:link w:val="TitleChar"/>
    <w:qFormat/>
    <w:rsid w:val="00C6233A"/>
    <w:pPr>
      <w:jc w:val="center"/>
    </w:pPr>
    <w:rPr>
      <w:rFonts w:ascii="Times New Roman" w:hAnsi="Times New Roman"/>
      <w:bCs/>
    </w:rPr>
  </w:style>
  <w:style w:type="character" w:customStyle="1" w:styleId="TitleChar">
    <w:name w:val="Title Char"/>
    <w:basedOn w:val="DefaultParagraphFont"/>
    <w:link w:val="Title"/>
    <w:rsid w:val="00C6233A"/>
    <w:rPr>
      <w:rFonts w:ascii="Times New Roman" w:eastAsia="Times New Roman" w:hAnsi="Times New Roman" w:cs="Times New Roman"/>
      <w:b/>
      <w:bCs/>
      <w:sz w:val="24"/>
      <w:szCs w:val="24"/>
    </w:rPr>
  </w:style>
  <w:style w:type="paragraph" w:styleId="Header">
    <w:name w:val="header"/>
    <w:basedOn w:val="Normal"/>
    <w:link w:val="HeaderChar"/>
    <w:rsid w:val="00C6233A"/>
    <w:pPr>
      <w:tabs>
        <w:tab w:val="center" w:pos="4320"/>
        <w:tab w:val="right" w:pos="8640"/>
      </w:tabs>
    </w:pPr>
    <w:rPr>
      <w:rFonts w:ascii="Times New Roman" w:hAnsi="Times New Roman"/>
      <w:b w:val="0"/>
    </w:rPr>
  </w:style>
  <w:style w:type="character" w:customStyle="1" w:styleId="HeaderChar">
    <w:name w:val="Header Char"/>
    <w:basedOn w:val="DefaultParagraphFont"/>
    <w:link w:val="Header"/>
    <w:rsid w:val="00C6233A"/>
    <w:rPr>
      <w:rFonts w:ascii="Times New Roman" w:eastAsia="Times New Roman" w:hAnsi="Times New Roman" w:cs="Times New Roman"/>
      <w:sz w:val="24"/>
      <w:szCs w:val="24"/>
    </w:rPr>
  </w:style>
  <w:style w:type="paragraph" w:styleId="BodyText3">
    <w:name w:val="Body Text 3"/>
    <w:basedOn w:val="Normal"/>
    <w:link w:val="BodyText3Char"/>
    <w:rsid w:val="00C6233A"/>
    <w:rPr>
      <w:rFonts w:cs="Tahoma"/>
      <w:b w:val="0"/>
      <w:sz w:val="22"/>
    </w:rPr>
  </w:style>
  <w:style w:type="character" w:customStyle="1" w:styleId="BodyText3Char">
    <w:name w:val="Body Text 3 Char"/>
    <w:basedOn w:val="DefaultParagraphFont"/>
    <w:link w:val="BodyText3"/>
    <w:rsid w:val="00C6233A"/>
    <w:rPr>
      <w:rFonts w:ascii="Tahoma" w:eastAsia="Times New Roman" w:hAnsi="Tahoma" w:cs="Tahoma"/>
      <w:szCs w:val="24"/>
    </w:rPr>
  </w:style>
  <w:style w:type="paragraph" w:styleId="BodyText">
    <w:name w:val="Body Text"/>
    <w:basedOn w:val="Normal"/>
    <w:link w:val="BodyTextChar"/>
    <w:rsid w:val="00C6233A"/>
    <w:pPr>
      <w:spacing w:after="120"/>
    </w:pPr>
    <w:rPr>
      <w:rFonts w:ascii="Times New Roman" w:hAnsi="Times New Roman"/>
      <w:b w:val="0"/>
    </w:rPr>
  </w:style>
  <w:style w:type="character" w:customStyle="1" w:styleId="BodyTextChar">
    <w:name w:val="Body Text Char"/>
    <w:basedOn w:val="DefaultParagraphFont"/>
    <w:link w:val="BodyText"/>
    <w:rsid w:val="00C6233A"/>
    <w:rPr>
      <w:rFonts w:ascii="Times New Roman" w:eastAsia="Times New Roman" w:hAnsi="Times New Roman" w:cs="Times New Roman"/>
      <w:sz w:val="24"/>
      <w:szCs w:val="24"/>
    </w:rPr>
  </w:style>
  <w:style w:type="paragraph" w:styleId="Subtitle">
    <w:name w:val="Subtitle"/>
    <w:basedOn w:val="Normal"/>
    <w:link w:val="SubtitleChar"/>
    <w:qFormat/>
    <w:rsid w:val="00C6233A"/>
    <w:pPr>
      <w:jc w:val="center"/>
    </w:pPr>
    <w:rPr>
      <w:rFonts w:cs="Tahoma"/>
    </w:rPr>
  </w:style>
  <w:style w:type="character" w:customStyle="1" w:styleId="SubtitleChar">
    <w:name w:val="Subtitle Char"/>
    <w:basedOn w:val="DefaultParagraphFont"/>
    <w:link w:val="Subtitle"/>
    <w:rsid w:val="00C6233A"/>
    <w:rPr>
      <w:rFonts w:ascii="Tahoma" w:eastAsia="Times New Roman" w:hAnsi="Tahoma" w:cs="Tahoma"/>
      <w:b/>
      <w:sz w:val="24"/>
      <w:szCs w:val="24"/>
    </w:rPr>
  </w:style>
  <w:style w:type="paragraph" w:styleId="Footer">
    <w:name w:val="footer"/>
    <w:basedOn w:val="Normal"/>
    <w:link w:val="FooterChar"/>
    <w:rsid w:val="00C6233A"/>
    <w:pPr>
      <w:tabs>
        <w:tab w:val="center" w:pos="4320"/>
        <w:tab w:val="right" w:pos="8640"/>
      </w:tabs>
    </w:pPr>
  </w:style>
  <w:style w:type="character" w:customStyle="1" w:styleId="FooterChar">
    <w:name w:val="Footer Char"/>
    <w:basedOn w:val="DefaultParagraphFont"/>
    <w:link w:val="Footer"/>
    <w:rsid w:val="00C6233A"/>
    <w:rPr>
      <w:rFonts w:ascii="Tahoma" w:eastAsia="Times New Roman" w:hAnsi="Tahoma" w:cs="Times New Roman"/>
      <w:b/>
      <w:sz w:val="24"/>
      <w:szCs w:val="24"/>
    </w:rPr>
  </w:style>
  <w:style w:type="paragraph" w:styleId="ListParagraph">
    <w:name w:val="List Paragraph"/>
    <w:basedOn w:val="Normal"/>
    <w:uiPriority w:val="34"/>
    <w:qFormat/>
    <w:rsid w:val="001B1B8D"/>
    <w:pPr>
      <w:ind w:left="720"/>
      <w:contextualSpacing/>
    </w:pPr>
    <w:rPr>
      <w:rFonts w:asciiTheme="minorHAnsi" w:eastAsiaTheme="minorHAnsi" w:hAnsiTheme="minorHAnsi" w:cstheme="minorBidi"/>
      <w:b w:val="0"/>
      <w:sz w:val="22"/>
      <w:szCs w:val="22"/>
    </w:rPr>
  </w:style>
  <w:style w:type="paragraph" w:styleId="NoSpacing">
    <w:name w:val="No Spacing"/>
    <w:uiPriority w:val="1"/>
    <w:qFormat/>
    <w:rsid w:val="00C45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3223">
      <w:bodyDiv w:val="1"/>
      <w:marLeft w:val="0"/>
      <w:marRight w:val="0"/>
      <w:marTop w:val="0"/>
      <w:marBottom w:val="0"/>
      <w:divBdr>
        <w:top w:val="none" w:sz="0" w:space="0" w:color="auto"/>
        <w:left w:val="none" w:sz="0" w:space="0" w:color="auto"/>
        <w:bottom w:val="none" w:sz="0" w:space="0" w:color="auto"/>
        <w:right w:val="none" w:sz="0" w:space="0" w:color="auto"/>
      </w:divBdr>
    </w:div>
    <w:div w:id="1570532644">
      <w:bodyDiv w:val="1"/>
      <w:marLeft w:val="0"/>
      <w:marRight w:val="0"/>
      <w:marTop w:val="0"/>
      <w:marBottom w:val="0"/>
      <w:divBdr>
        <w:top w:val="none" w:sz="0" w:space="0" w:color="auto"/>
        <w:left w:val="none" w:sz="0" w:space="0" w:color="auto"/>
        <w:bottom w:val="none" w:sz="0" w:space="0" w:color="auto"/>
        <w:right w:val="none" w:sz="0" w:space="0" w:color="auto"/>
      </w:divBdr>
    </w:div>
    <w:div w:id="1611160928">
      <w:bodyDiv w:val="1"/>
      <w:marLeft w:val="0"/>
      <w:marRight w:val="0"/>
      <w:marTop w:val="0"/>
      <w:marBottom w:val="0"/>
      <w:divBdr>
        <w:top w:val="none" w:sz="0" w:space="0" w:color="auto"/>
        <w:left w:val="none" w:sz="0" w:space="0" w:color="auto"/>
        <w:bottom w:val="none" w:sz="0" w:space="0" w:color="auto"/>
        <w:right w:val="none" w:sz="0" w:space="0" w:color="auto"/>
      </w:divBdr>
    </w:div>
    <w:div w:id="1889949395">
      <w:bodyDiv w:val="1"/>
      <w:marLeft w:val="0"/>
      <w:marRight w:val="0"/>
      <w:marTop w:val="0"/>
      <w:marBottom w:val="0"/>
      <w:divBdr>
        <w:top w:val="none" w:sz="0" w:space="0" w:color="auto"/>
        <w:left w:val="none" w:sz="0" w:space="0" w:color="auto"/>
        <w:bottom w:val="none" w:sz="0" w:space="0" w:color="auto"/>
        <w:right w:val="none" w:sz="0" w:space="0" w:color="auto"/>
      </w:divBdr>
    </w:div>
    <w:div w:id="20307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Mager</dc:creator>
  <cp:keywords/>
  <dc:description/>
  <cp:lastModifiedBy>Jason Miller</cp:lastModifiedBy>
  <cp:revision>3</cp:revision>
  <dcterms:created xsi:type="dcterms:W3CDTF">2022-06-24T17:26:00Z</dcterms:created>
  <dcterms:modified xsi:type="dcterms:W3CDTF">2022-11-02T18:27:00Z</dcterms:modified>
</cp:coreProperties>
</file>